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95402" w14:textId="77777777" w:rsidR="001B133C" w:rsidRPr="00B721B5" w:rsidRDefault="00432E51">
      <w:pPr>
        <w:spacing w:before="55"/>
        <w:ind w:left="100" w:right="101"/>
        <w:rPr>
          <w:rFonts w:eastAsia="Arial" w:cstheme="minorHAnsi"/>
        </w:rPr>
      </w:pPr>
      <w:bookmarkStart w:id="0" w:name="_GoBack"/>
      <w:bookmarkEnd w:id="0"/>
      <w:r w:rsidRPr="00B721B5">
        <w:rPr>
          <w:rFonts w:cstheme="minorHAnsi"/>
          <w:w w:val="99"/>
        </w:rPr>
        <w:t>`</w:t>
      </w:r>
    </w:p>
    <w:p w14:paraId="6F18B14E" w14:textId="71F87FC8" w:rsidR="001B133C" w:rsidRPr="00B721B5" w:rsidRDefault="001E1637">
      <w:pPr>
        <w:pStyle w:val="BodyText"/>
        <w:spacing w:line="1631" w:lineRule="exact"/>
        <w:ind w:left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position w:val="-23"/>
        </w:rPr>
      </w:r>
      <w:r>
        <w:rPr>
          <w:rFonts w:asciiTheme="minorHAnsi" w:hAnsiTheme="minorHAnsi" w:cstheme="minorHAnsi"/>
          <w:position w:val="-23"/>
        </w:rPr>
        <w:pict w14:anchorId="558662F9">
          <v:group id="_x0000_s1026" alt="" style="width:407.5pt;height:77.1pt;mso-position-horizontal-relative:char;mso-position-vertical-relative:line" coordsize="8150,15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3479;top:180;width:1725;height:788">
              <v:imagedata r:id="rId6" o:title=""/>
            </v:shape>
            <v:shape id="_x0000_s1028" type="#_x0000_t75" alt="" style="position:absolute;width:3435;height:960">
              <v:imagedata r:id="rId7" o:title=""/>
            </v:shape>
            <v:shape id="_x0000_s1029" type="#_x0000_t75" alt="" style="position:absolute;left:5040;top:60;width:1919;height:1418">
              <v:imagedata r:id="rId8" o:title=""/>
            </v:shape>
            <v:shape id="_x0000_s1030" type="#_x0000_t75" alt="" style="position:absolute;left:6937;width:1213;height:1541">
              <v:imagedata r:id="rId9" o:title=""/>
            </v:shape>
            <v:shape id="_x0000_s1031" type="#_x0000_t75" alt="" style="position:absolute;left:735;top:1004;width:3576;height:447">
              <v:imagedata r:id="rId10" o:title=""/>
            </v:shape>
            <w10:anchorlock/>
          </v:group>
        </w:pict>
      </w:r>
      <w:r w:rsidR="00432E51" w:rsidRPr="00B721B5">
        <w:rPr>
          <w:rFonts w:asciiTheme="minorHAnsi" w:hAnsiTheme="minorHAnsi" w:cstheme="minorHAnsi"/>
          <w:spacing w:val="65"/>
          <w:position w:val="-23"/>
        </w:rPr>
        <w:t xml:space="preserve"> </w:t>
      </w:r>
      <w:r w:rsidR="00432E51" w:rsidRPr="00B721B5">
        <w:rPr>
          <w:rFonts w:asciiTheme="minorHAnsi" w:hAnsiTheme="minorHAnsi" w:cstheme="minorHAnsi"/>
          <w:noProof/>
          <w:spacing w:val="65"/>
          <w:position w:val="-32"/>
        </w:rPr>
        <w:drawing>
          <wp:inline distT="0" distB="0" distL="0" distR="0" wp14:anchorId="1F8FD442" wp14:editId="6BCEADBC">
            <wp:extent cx="921543" cy="921543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543" cy="92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702B6" w14:textId="77777777" w:rsidR="001B133C" w:rsidRPr="00B721B5" w:rsidRDefault="001B133C">
      <w:pPr>
        <w:spacing w:before="11"/>
        <w:rPr>
          <w:rFonts w:eastAsia="Arial" w:cstheme="minorHAnsi"/>
          <w:sz w:val="25"/>
          <w:szCs w:val="25"/>
        </w:rPr>
      </w:pPr>
    </w:p>
    <w:p w14:paraId="220FBFE2" w14:textId="42505D9B" w:rsidR="001B133C" w:rsidRPr="00B721B5" w:rsidRDefault="00432E51">
      <w:pPr>
        <w:ind w:left="689" w:right="632"/>
        <w:jc w:val="center"/>
        <w:rPr>
          <w:rFonts w:eastAsia="Arial" w:cstheme="minorHAnsi"/>
          <w:sz w:val="24"/>
          <w:szCs w:val="24"/>
        </w:rPr>
      </w:pPr>
      <w:r w:rsidRPr="00B721B5">
        <w:rPr>
          <w:rFonts w:cstheme="minorHAnsi"/>
          <w:i/>
        </w:rPr>
        <w:t xml:space="preserve">EAST BAY </w:t>
      </w:r>
      <w:r w:rsidRPr="00B721B5">
        <w:rPr>
          <w:rFonts w:ascii="Nirmala UI" w:hAnsi="Nirmala UI" w:cs="Nirmala UI"/>
          <w:i/>
        </w:rPr>
        <w:t>कानूनी</w:t>
      </w:r>
      <w:r w:rsidRPr="00B721B5">
        <w:rPr>
          <w:rFonts w:cstheme="minorHAnsi"/>
          <w:i/>
        </w:rPr>
        <w:t xml:space="preserve"> </w:t>
      </w:r>
      <w:r w:rsidRPr="00B721B5">
        <w:rPr>
          <w:rFonts w:ascii="Nirmala UI" w:hAnsi="Nirmala UI" w:cs="Nirmala UI"/>
          <w:i/>
        </w:rPr>
        <w:t>सेवा</w:t>
      </w:r>
      <w:r w:rsidRPr="00B721B5">
        <w:rPr>
          <w:rFonts w:cstheme="minorHAnsi"/>
          <w:i/>
        </w:rPr>
        <w:t xml:space="preserve"> </w:t>
      </w:r>
      <w:r w:rsidRPr="00B721B5">
        <w:rPr>
          <w:rFonts w:ascii="Nirmala UI" w:hAnsi="Nirmala UI" w:cs="Nirmala UI"/>
          <w:i/>
        </w:rPr>
        <w:t>प्रदाताओं</w:t>
      </w:r>
      <w:r w:rsidRPr="00B721B5">
        <w:rPr>
          <w:rFonts w:cstheme="minorHAnsi"/>
          <w:i/>
        </w:rPr>
        <w:t xml:space="preserve"> </w:t>
      </w:r>
      <w:r w:rsidRPr="00B721B5">
        <w:rPr>
          <w:rFonts w:ascii="Nirmala UI" w:hAnsi="Nirmala UI" w:cs="Nirmala UI"/>
          <w:i/>
        </w:rPr>
        <w:t>का</w:t>
      </w:r>
      <w:r w:rsidRPr="00B721B5">
        <w:rPr>
          <w:rFonts w:cstheme="minorHAnsi"/>
          <w:i/>
        </w:rPr>
        <w:t xml:space="preserve"> </w:t>
      </w:r>
      <w:r w:rsidRPr="00B721B5">
        <w:rPr>
          <w:rFonts w:ascii="Nirmala UI" w:hAnsi="Nirmala UI" w:cs="Nirmala UI"/>
          <w:i/>
        </w:rPr>
        <w:t>संयुक्त</w:t>
      </w:r>
      <w:r w:rsidRPr="00B721B5">
        <w:rPr>
          <w:rFonts w:cstheme="minorHAnsi"/>
          <w:i/>
        </w:rPr>
        <w:t xml:space="preserve"> </w:t>
      </w:r>
      <w:r w:rsidRPr="00B721B5">
        <w:rPr>
          <w:rFonts w:ascii="Nirmala UI" w:hAnsi="Nirmala UI" w:cs="Nirmala UI"/>
          <w:i/>
        </w:rPr>
        <w:t>वक्तव्य</w:t>
      </w:r>
      <w:r w:rsidRPr="00B721B5">
        <w:rPr>
          <w:rFonts w:cstheme="minorHAnsi"/>
          <w:i/>
        </w:rPr>
        <w:t>:</w:t>
      </w:r>
    </w:p>
    <w:p w14:paraId="51410AAE" w14:textId="77777777" w:rsidR="001B133C" w:rsidRPr="00B721B5" w:rsidRDefault="001B133C">
      <w:pPr>
        <w:spacing w:before="3"/>
        <w:rPr>
          <w:rFonts w:eastAsia="Arial" w:cstheme="minorHAnsi"/>
          <w:i/>
          <w:sz w:val="31"/>
          <w:szCs w:val="31"/>
        </w:rPr>
      </w:pPr>
    </w:p>
    <w:p w14:paraId="47439D49" w14:textId="00884BFC" w:rsidR="001B133C" w:rsidRPr="00B721B5" w:rsidRDefault="00432E51">
      <w:pPr>
        <w:spacing w:line="276" w:lineRule="auto"/>
        <w:ind w:left="692" w:right="632"/>
        <w:jc w:val="center"/>
        <w:rPr>
          <w:rFonts w:eastAsia="Arial" w:cstheme="minorHAnsi"/>
          <w:sz w:val="24"/>
          <w:szCs w:val="24"/>
        </w:rPr>
      </w:pPr>
      <w:r w:rsidRPr="00B721B5">
        <w:rPr>
          <w:rFonts w:cstheme="minorHAnsi"/>
          <w:b/>
        </w:rPr>
        <w:t xml:space="preserve">ALAMEDA </w:t>
      </w:r>
      <w:r w:rsidRPr="00B721B5">
        <w:rPr>
          <w:rFonts w:ascii="Nirmala UI" w:hAnsi="Nirmala UI" w:cs="Nirmala UI"/>
          <w:b/>
        </w:rPr>
        <w:t>काउंटी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एविक्शन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मोराटोरियम</w:t>
      </w:r>
      <w:r w:rsidRPr="00B721B5">
        <w:rPr>
          <w:rFonts w:cstheme="minorHAnsi"/>
          <w:b/>
        </w:rPr>
        <w:t xml:space="preserve"> 30 </w:t>
      </w:r>
      <w:r w:rsidRPr="00B721B5">
        <w:rPr>
          <w:rFonts w:ascii="Nirmala UI" w:hAnsi="Nirmala UI" w:cs="Nirmala UI"/>
          <w:b/>
        </w:rPr>
        <w:t>सितंबर</w:t>
      </w:r>
      <w:r w:rsidRPr="00B721B5">
        <w:rPr>
          <w:rFonts w:cstheme="minorHAnsi"/>
          <w:b/>
        </w:rPr>
        <w:t xml:space="preserve">, 2021  </w:t>
      </w:r>
      <w:r w:rsidRPr="00B721B5">
        <w:rPr>
          <w:rFonts w:ascii="Nirmala UI" w:hAnsi="Nirmala UI" w:cs="Nirmala UI"/>
          <w:b/>
        </w:rPr>
        <w:t>के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बाद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किरायेदारों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की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सुरक्षा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करता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है</w:t>
      </w:r>
    </w:p>
    <w:p w14:paraId="07F5DED4" w14:textId="77777777" w:rsidR="001B133C" w:rsidRPr="00B721B5" w:rsidRDefault="001B133C">
      <w:pPr>
        <w:rPr>
          <w:rFonts w:eastAsia="Arial" w:cstheme="minorHAnsi"/>
          <w:b/>
          <w:bCs/>
          <w:sz w:val="19"/>
          <w:szCs w:val="19"/>
        </w:rPr>
      </w:pPr>
    </w:p>
    <w:p w14:paraId="7E720E4E" w14:textId="54686B23" w:rsidR="001B133C" w:rsidRPr="00B721B5" w:rsidRDefault="00432E51">
      <w:pPr>
        <w:spacing w:before="71" w:line="276" w:lineRule="auto"/>
        <w:ind w:left="100" w:right="101"/>
        <w:rPr>
          <w:rFonts w:eastAsia="Arial" w:cstheme="minorHAnsi"/>
          <w:bCs/>
        </w:rPr>
      </w:pPr>
      <w:r w:rsidRPr="00B721B5">
        <w:rPr>
          <w:rFonts w:cstheme="minorHAnsi"/>
          <w:b/>
        </w:rPr>
        <w:t xml:space="preserve">Alameda </w:t>
      </w:r>
      <w:r w:rsidRPr="00B721B5">
        <w:rPr>
          <w:rFonts w:ascii="Nirmala UI" w:hAnsi="Nirmala UI" w:cs="Nirmala UI"/>
          <w:b/>
        </w:rPr>
        <w:t>काउंटी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में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किरायेदारों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को</w:t>
      </w:r>
      <w:r w:rsidRPr="00B721B5">
        <w:rPr>
          <w:rFonts w:cstheme="minorHAnsi"/>
          <w:b/>
        </w:rPr>
        <w:t xml:space="preserve"> Alameda </w:t>
      </w:r>
      <w:r w:rsidRPr="00B721B5">
        <w:rPr>
          <w:rFonts w:ascii="Nirmala UI" w:hAnsi="Nirmala UI" w:cs="Nirmala UI"/>
          <w:b/>
        </w:rPr>
        <w:t>काउंटी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एविक्शन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मोरेटोरियम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के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तहत</w:t>
      </w:r>
      <w:r w:rsidRPr="00B721B5">
        <w:rPr>
          <w:rFonts w:cstheme="minorHAnsi"/>
          <w:b/>
        </w:rPr>
        <w:t xml:space="preserve"> </w:t>
      </w:r>
      <w:r w:rsidRPr="00B721B5">
        <w:rPr>
          <w:rFonts w:cstheme="minorHAnsi"/>
          <w:b/>
          <w:u w:val="single"/>
        </w:rPr>
        <w:t xml:space="preserve">30 </w:t>
      </w:r>
      <w:r w:rsidRPr="00B721B5">
        <w:rPr>
          <w:rFonts w:ascii="Nirmala UI" w:hAnsi="Nirmala UI" w:cs="Nirmala UI"/>
          <w:b/>
          <w:u w:val="single"/>
        </w:rPr>
        <w:t>सितंबर</w:t>
      </w:r>
      <w:r w:rsidRPr="00B721B5">
        <w:rPr>
          <w:rFonts w:cstheme="minorHAnsi"/>
          <w:b/>
          <w:u w:val="single"/>
        </w:rPr>
        <w:t xml:space="preserve">, 2021 </w:t>
      </w:r>
      <w:r w:rsidRPr="00B721B5">
        <w:rPr>
          <w:rFonts w:ascii="Nirmala UI" w:hAnsi="Nirmala UI" w:cs="Nirmala UI"/>
          <w:b/>
          <w:u w:val="single"/>
        </w:rPr>
        <w:t>के</w:t>
      </w:r>
      <w:r w:rsidRPr="00B721B5">
        <w:rPr>
          <w:rFonts w:cstheme="minorHAnsi"/>
          <w:b/>
          <w:u w:val="single"/>
        </w:rPr>
        <w:t xml:space="preserve"> </w:t>
      </w:r>
      <w:r w:rsidRPr="00B721B5">
        <w:rPr>
          <w:rFonts w:ascii="Nirmala UI" w:hAnsi="Nirmala UI" w:cs="Nirmala UI"/>
          <w:b/>
          <w:u w:val="single"/>
        </w:rPr>
        <w:t>बाद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अधिकांश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निष्कासनों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से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सुरक्षित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रखा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जाएगा।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</w:rPr>
        <w:t>जबकि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गैर</w:t>
      </w:r>
      <w:r w:rsidRPr="00B721B5">
        <w:rPr>
          <w:rFonts w:cstheme="minorHAnsi"/>
        </w:rPr>
        <w:t>-</w:t>
      </w:r>
      <w:r w:rsidRPr="00B721B5">
        <w:rPr>
          <w:rFonts w:ascii="Nirmala UI" w:hAnsi="Nirmala UI" w:cs="Nirmala UI"/>
        </w:rPr>
        <w:t>भुगतान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निष्कासनों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खिलाफ</w:t>
      </w:r>
      <w:r w:rsidRPr="00B721B5">
        <w:rPr>
          <w:rFonts w:cstheme="minorHAnsi"/>
        </w:rPr>
        <w:t xml:space="preserve"> AB 832 </w:t>
      </w:r>
      <w:r w:rsidRPr="00B721B5">
        <w:rPr>
          <w:rFonts w:ascii="Nirmala UI" w:hAnsi="Nirmala UI" w:cs="Nirmala UI"/>
        </w:rPr>
        <w:t>के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तहत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राज्यव्यापी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सुरक्षाएँ</w:t>
      </w:r>
      <w:r w:rsidRPr="00B721B5">
        <w:rPr>
          <w:rFonts w:cstheme="minorHAnsi"/>
        </w:rPr>
        <w:t xml:space="preserve"> 30 </w:t>
      </w:r>
      <w:r w:rsidRPr="00B721B5">
        <w:rPr>
          <w:rFonts w:ascii="Nirmala UI" w:hAnsi="Nirmala UI" w:cs="Nirmala UI"/>
        </w:rPr>
        <w:t>सितंबर</w:t>
      </w:r>
      <w:r w:rsidRPr="00B721B5">
        <w:rPr>
          <w:rFonts w:cstheme="minorHAnsi"/>
        </w:rPr>
        <w:t xml:space="preserve">, 2021 </w:t>
      </w:r>
      <w:r w:rsidRPr="00B721B5">
        <w:rPr>
          <w:rFonts w:ascii="Nirmala UI" w:hAnsi="Nirmala UI" w:cs="Nirmala UI"/>
        </w:rPr>
        <w:t>को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समाप्त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हो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जाती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हैं</w:t>
      </w:r>
      <w:r w:rsidRPr="00B721B5">
        <w:rPr>
          <w:rFonts w:cstheme="minorHAnsi"/>
        </w:rPr>
        <w:t xml:space="preserve">, </w:t>
      </w:r>
      <w:r w:rsidRPr="00B721B5">
        <w:rPr>
          <w:rFonts w:ascii="Nirmala UI" w:hAnsi="Nirmala UI" w:cs="Nirmala UI"/>
        </w:rPr>
        <w:t>लेकिन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स्थानीय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सुरक्षाएँ</w:t>
      </w:r>
      <w:r w:rsidRPr="00B721B5">
        <w:rPr>
          <w:rFonts w:cstheme="minorHAnsi"/>
        </w:rPr>
        <w:t xml:space="preserve"> Alameda </w:t>
      </w:r>
      <w:r w:rsidRPr="00B721B5">
        <w:rPr>
          <w:rFonts w:ascii="Nirmala UI" w:hAnsi="Nirmala UI" w:cs="Nirmala UI"/>
        </w:rPr>
        <w:t>काउंटी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किरायेदारों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की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रक्षा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करना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जारी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रखती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है।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  <w:b/>
          <w:u w:val="single"/>
        </w:rPr>
        <w:t>स्थानीय</w:t>
      </w:r>
      <w:r w:rsidRPr="00B721B5">
        <w:rPr>
          <w:rFonts w:cstheme="minorHAnsi"/>
          <w:b/>
          <w:u w:val="single"/>
        </w:rPr>
        <w:t xml:space="preserve"> </w:t>
      </w:r>
      <w:r w:rsidRPr="00B721B5">
        <w:rPr>
          <w:rFonts w:ascii="Nirmala UI" w:hAnsi="Nirmala UI" w:cs="Nirmala UI"/>
          <w:b/>
          <w:u w:val="single"/>
        </w:rPr>
        <w:t>सार्वजनिक</w:t>
      </w:r>
      <w:r w:rsidRPr="00B721B5">
        <w:rPr>
          <w:rFonts w:cstheme="minorHAnsi"/>
          <w:b/>
          <w:u w:val="single"/>
        </w:rPr>
        <w:t xml:space="preserve"> </w:t>
      </w:r>
      <w:r w:rsidRPr="00B721B5">
        <w:rPr>
          <w:rFonts w:ascii="Nirmala UI" w:hAnsi="Nirmala UI" w:cs="Nirmala UI"/>
          <w:b/>
          <w:u w:val="single"/>
        </w:rPr>
        <w:t>स्वास्थ्य</w:t>
      </w:r>
      <w:r w:rsidRPr="00B721B5">
        <w:rPr>
          <w:rFonts w:cstheme="minorHAnsi"/>
          <w:b/>
          <w:u w:val="single"/>
        </w:rPr>
        <w:t xml:space="preserve"> </w:t>
      </w:r>
      <w:r w:rsidRPr="00B721B5">
        <w:rPr>
          <w:rFonts w:ascii="Nirmala UI" w:hAnsi="Nirmala UI" w:cs="Nirmala UI"/>
          <w:b/>
          <w:u w:val="single"/>
        </w:rPr>
        <w:t>आपातकाल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के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समाप्त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होने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की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घोषणा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के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बाद</w:t>
      </w:r>
      <w:r w:rsidRPr="00B721B5">
        <w:rPr>
          <w:rFonts w:cstheme="minorHAnsi"/>
          <w:b/>
        </w:rPr>
        <w:t xml:space="preserve"> Alameda </w:t>
      </w:r>
      <w:r w:rsidRPr="00B721B5">
        <w:rPr>
          <w:rFonts w:ascii="Nirmala UI" w:hAnsi="Nirmala UI" w:cs="Nirmala UI"/>
          <w:b/>
        </w:rPr>
        <w:t>काउंटी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एविक्शन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मोरेटोरियम</w:t>
      </w:r>
      <w:r w:rsidRPr="00B721B5">
        <w:rPr>
          <w:rFonts w:cstheme="minorHAnsi"/>
          <w:b/>
        </w:rPr>
        <w:t xml:space="preserve"> 60 </w:t>
      </w:r>
      <w:r w:rsidRPr="00B721B5">
        <w:rPr>
          <w:rFonts w:ascii="Nirmala UI" w:hAnsi="Nirmala UI" w:cs="Nirmala UI"/>
          <w:b/>
        </w:rPr>
        <w:t>दिनों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तक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जारी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रहेगा।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अभी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तक</w:t>
      </w:r>
      <w:r w:rsidRPr="00B721B5">
        <w:rPr>
          <w:rFonts w:cstheme="minorHAnsi"/>
          <w:b/>
        </w:rPr>
        <w:t xml:space="preserve">, </w:t>
      </w:r>
      <w:r w:rsidRPr="00B721B5">
        <w:rPr>
          <w:rFonts w:ascii="Nirmala UI" w:hAnsi="Nirmala UI" w:cs="Nirmala UI"/>
          <w:b/>
        </w:rPr>
        <w:t>स्थानीय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सार्वजनिक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स्वास्थ्य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आपातकाल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जारी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है।</w:t>
      </w:r>
      <w:r w:rsidRPr="00B721B5">
        <w:rPr>
          <w:rFonts w:cstheme="minorHAnsi"/>
          <w:b/>
        </w:rPr>
        <w:t xml:space="preserve"> </w:t>
      </w:r>
      <w:r w:rsidRPr="00B721B5">
        <w:rPr>
          <w:rFonts w:cstheme="minorHAnsi"/>
        </w:rPr>
        <w:t xml:space="preserve">Alameda </w:t>
      </w:r>
      <w:r w:rsidRPr="00B721B5">
        <w:rPr>
          <w:rFonts w:ascii="Nirmala UI" w:hAnsi="Nirmala UI" w:cs="Nirmala UI"/>
        </w:rPr>
        <w:t>काउंटी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निष्कासन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मोराटोरियम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किरायेदारों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को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सभी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निष्कासनों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से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बचाता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है</w:t>
      </w:r>
      <w:r w:rsidRPr="00B721B5">
        <w:rPr>
          <w:rFonts w:cstheme="minorHAnsi"/>
        </w:rPr>
        <w:t xml:space="preserve">, </w:t>
      </w:r>
      <w:r w:rsidRPr="00B721B5">
        <w:rPr>
          <w:rFonts w:ascii="Nirmala UI" w:hAnsi="Nirmala UI" w:cs="Nirmala UI"/>
        </w:rPr>
        <w:t>सिवाय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इसके</w:t>
      </w:r>
      <w:r w:rsidRPr="00B721B5">
        <w:rPr>
          <w:rFonts w:cstheme="minorHAnsi"/>
        </w:rPr>
        <w:t xml:space="preserve">: </w:t>
      </w:r>
      <w:r w:rsidRPr="00B721B5">
        <w:rPr>
          <w:rFonts w:ascii="Nirmala UI" w:hAnsi="Nirmala UI" w:cs="Nirmala UI"/>
        </w:rPr>
        <w:t>एक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आसन्न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सार्वजनिक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स्वास्थ्य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और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सुरक्षा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खतरा</w:t>
      </w:r>
      <w:r w:rsidRPr="00B721B5">
        <w:rPr>
          <w:rFonts w:cstheme="minorHAnsi"/>
        </w:rPr>
        <w:t xml:space="preserve">, </w:t>
      </w:r>
      <w:r w:rsidRPr="00B721B5">
        <w:rPr>
          <w:rFonts w:ascii="Nirmala UI" w:hAnsi="Nirmala UI" w:cs="Nirmala UI"/>
        </w:rPr>
        <w:t>एलिस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एक्ट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आधीन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निष्कासन</w:t>
      </w:r>
      <w:r w:rsidRPr="00B721B5">
        <w:rPr>
          <w:rFonts w:cstheme="minorHAnsi"/>
        </w:rPr>
        <w:t xml:space="preserve">, </w:t>
      </w:r>
      <w:r w:rsidRPr="00B721B5">
        <w:rPr>
          <w:rFonts w:ascii="Nirmala UI" w:hAnsi="Nirmala UI" w:cs="Nirmala UI"/>
        </w:rPr>
        <w:t>या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इमारत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को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खाली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करने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का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सरकारी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आदेश।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  <w:b/>
        </w:rPr>
        <w:t>किरायेदार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अन्य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सभी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तरह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की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निष्कासनों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से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सुरक्षित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हैं।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Cs/>
        </w:rPr>
        <w:t>इसके</w:t>
      </w:r>
      <w:r w:rsidRPr="00B721B5">
        <w:rPr>
          <w:rFonts w:cstheme="minorHAnsi"/>
          <w:bCs/>
        </w:rPr>
        <w:t xml:space="preserve"> </w:t>
      </w:r>
      <w:r w:rsidRPr="00B721B5">
        <w:rPr>
          <w:rFonts w:ascii="Nirmala UI" w:hAnsi="Nirmala UI" w:cs="Nirmala UI"/>
          <w:bCs/>
        </w:rPr>
        <w:t>अलावा</w:t>
      </w:r>
      <w:r w:rsidRPr="00B721B5">
        <w:rPr>
          <w:rFonts w:cstheme="minorHAnsi"/>
          <w:bCs/>
        </w:rPr>
        <w:t xml:space="preserve">, </w:t>
      </w:r>
      <w:r w:rsidRPr="00B721B5">
        <w:rPr>
          <w:rFonts w:ascii="Nirmala UI" w:hAnsi="Nirmala UI" w:cs="Nirmala UI"/>
          <w:bCs/>
        </w:rPr>
        <w:t>देर</w:t>
      </w:r>
      <w:r w:rsidRPr="00B721B5">
        <w:rPr>
          <w:rFonts w:cstheme="minorHAnsi"/>
          <w:bCs/>
        </w:rPr>
        <w:t xml:space="preserve"> </w:t>
      </w:r>
      <w:r w:rsidRPr="00B721B5">
        <w:rPr>
          <w:rFonts w:ascii="Nirmala UI" w:hAnsi="Nirmala UI" w:cs="Nirmala UI"/>
          <w:bCs/>
        </w:rPr>
        <w:t>से</w:t>
      </w:r>
      <w:r w:rsidRPr="00B721B5">
        <w:rPr>
          <w:rFonts w:cstheme="minorHAnsi"/>
          <w:bCs/>
        </w:rPr>
        <w:t xml:space="preserve"> </w:t>
      </w:r>
      <w:r w:rsidRPr="00B721B5">
        <w:rPr>
          <w:rFonts w:ascii="Nirmala UI" w:hAnsi="Nirmala UI" w:cs="Nirmala UI"/>
          <w:bCs/>
        </w:rPr>
        <w:t>भुगतान</w:t>
      </w:r>
      <w:r w:rsidRPr="00B721B5">
        <w:rPr>
          <w:rFonts w:cstheme="minorHAnsi"/>
          <w:bCs/>
        </w:rPr>
        <w:t xml:space="preserve"> </w:t>
      </w:r>
      <w:r w:rsidRPr="00B721B5">
        <w:rPr>
          <w:rFonts w:ascii="Nirmala UI" w:hAnsi="Nirmala UI" w:cs="Nirmala UI"/>
          <w:bCs/>
        </w:rPr>
        <w:t>जुर्माना</w:t>
      </w:r>
      <w:r w:rsidRPr="00B721B5">
        <w:rPr>
          <w:rFonts w:cstheme="minorHAnsi"/>
          <w:bCs/>
        </w:rPr>
        <w:t xml:space="preserve">, </w:t>
      </w:r>
      <w:r w:rsidRPr="00B721B5">
        <w:rPr>
          <w:rFonts w:ascii="Nirmala UI" w:hAnsi="Nirmala UI" w:cs="Nirmala UI"/>
          <w:bCs/>
        </w:rPr>
        <w:t>शुल्क</w:t>
      </w:r>
      <w:r w:rsidRPr="00B721B5">
        <w:rPr>
          <w:rFonts w:cstheme="minorHAnsi"/>
          <w:bCs/>
        </w:rPr>
        <w:t xml:space="preserve"> </w:t>
      </w:r>
      <w:r w:rsidRPr="00B721B5">
        <w:rPr>
          <w:rFonts w:ascii="Nirmala UI" w:hAnsi="Nirmala UI" w:cs="Nirmala UI"/>
          <w:bCs/>
        </w:rPr>
        <w:t>और</w:t>
      </w:r>
      <w:r w:rsidRPr="00B721B5">
        <w:rPr>
          <w:rFonts w:cstheme="minorHAnsi"/>
          <w:bCs/>
        </w:rPr>
        <w:t xml:space="preserve"> </w:t>
      </w:r>
      <w:r w:rsidRPr="00B721B5">
        <w:rPr>
          <w:rFonts w:ascii="Nirmala UI" w:hAnsi="Nirmala UI" w:cs="Nirmala UI"/>
          <w:bCs/>
        </w:rPr>
        <w:t>ब्याज</w:t>
      </w:r>
      <w:r w:rsidRPr="00B721B5">
        <w:rPr>
          <w:rFonts w:cstheme="minorHAnsi"/>
          <w:bCs/>
        </w:rPr>
        <w:t xml:space="preserve"> </w:t>
      </w:r>
      <w:r w:rsidRPr="00B721B5">
        <w:rPr>
          <w:rFonts w:ascii="Nirmala UI" w:hAnsi="Nirmala UI" w:cs="Nirmala UI"/>
          <w:bCs/>
        </w:rPr>
        <w:t>निषिद्ध</w:t>
      </w:r>
      <w:r w:rsidRPr="00B721B5">
        <w:rPr>
          <w:rFonts w:cstheme="minorHAnsi"/>
          <w:bCs/>
        </w:rPr>
        <w:t xml:space="preserve"> </w:t>
      </w:r>
      <w:r w:rsidRPr="00B721B5">
        <w:rPr>
          <w:rFonts w:ascii="Nirmala UI" w:hAnsi="Nirmala UI" w:cs="Nirmala UI"/>
          <w:bCs/>
        </w:rPr>
        <w:t>हैं।</w:t>
      </w:r>
      <w:r w:rsidRPr="00B721B5">
        <w:rPr>
          <w:rFonts w:cstheme="minorHAnsi"/>
          <w:bCs/>
        </w:rPr>
        <w:t xml:space="preserve"> </w:t>
      </w:r>
      <w:r w:rsidRPr="00B721B5">
        <w:rPr>
          <w:rFonts w:ascii="Nirmala UI" w:hAnsi="Nirmala UI" w:cs="Nirmala UI"/>
          <w:bCs/>
        </w:rPr>
        <w:t>और</w:t>
      </w:r>
      <w:r w:rsidRPr="00B721B5">
        <w:rPr>
          <w:rFonts w:cstheme="minorHAnsi"/>
          <w:bCs/>
        </w:rPr>
        <w:t xml:space="preserve">, </w:t>
      </w:r>
      <w:r w:rsidRPr="00B721B5">
        <w:rPr>
          <w:rFonts w:ascii="Nirmala UI" w:hAnsi="Nirmala UI" w:cs="Nirmala UI"/>
          <w:bCs/>
        </w:rPr>
        <w:t>मोराटोरियम</w:t>
      </w:r>
      <w:r w:rsidRPr="00B721B5">
        <w:rPr>
          <w:rFonts w:cstheme="minorHAnsi"/>
          <w:bCs/>
        </w:rPr>
        <w:t xml:space="preserve"> </w:t>
      </w:r>
      <w:r w:rsidRPr="00B721B5">
        <w:rPr>
          <w:rFonts w:ascii="Nirmala UI" w:hAnsi="Nirmala UI" w:cs="Nirmala UI"/>
          <w:bCs/>
        </w:rPr>
        <w:t>के</w:t>
      </w:r>
      <w:r w:rsidRPr="00B721B5">
        <w:rPr>
          <w:rFonts w:cstheme="minorHAnsi"/>
          <w:bCs/>
        </w:rPr>
        <w:t xml:space="preserve"> </w:t>
      </w:r>
      <w:r w:rsidRPr="00B721B5">
        <w:rPr>
          <w:rFonts w:ascii="Nirmala UI" w:hAnsi="Nirmala UI" w:cs="Nirmala UI"/>
          <w:bCs/>
        </w:rPr>
        <w:t>विपरीत</w:t>
      </w:r>
      <w:r w:rsidRPr="00B721B5">
        <w:rPr>
          <w:rFonts w:cstheme="minorHAnsi"/>
          <w:bCs/>
        </w:rPr>
        <w:t xml:space="preserve"> </w:t>
      </w:r>
      <w:r w:rsidRPr="00B721B5">
        <w:rPr>
          <w:rFonts w:ascii="Nirmala UI" w:hAnsi="Nirmala UI" w:cs="Nirmala UI"/>
          <w:bCs/>
        </w:rPr>
        <w:t>किसी</w:t>
      </w:r>
      <w:r w:rsidRPr="00B721B5">
        <w:rPr>
          <w:rFonts w:cstheme="minorHAnsi"/>
          <w:bCs/>
        </w:rPr>
        <w:t xml:space="preserve"> </w:t>
      </w:r>
      <w:r w:rsidRPr="00B721B5">
        <w:rPr>
          <w:rFonts w:ascii="Nirmala UI" w:hAnsi="Nirmala UI" w:cs="Nirmala UI"/>
          <w:bCs/>
        </w:rPr>
        <w:t>भी</w:t>
      </w:r>
      <w:r w:rsidRPr="00B721B5">
        <w:rPr>
          <w:rFonts w:cstheme="minorHAnsi"/>
          <w:bCs/>
        </w:rPr>
        <w:t xml:space="preserve"> </w:t>
      </w:r>
      <w:r w:rsidRPr="00B721B5">
        <w:rPr>
          <w:rFonts w:ascii="Nirmala UI" w:hAnsi="Nirmala UI" w:cs="Nirmala UI"/>
          <w:bCs/>
        </w:rPr>
        <w:t>मकान</w:t>
      </w:r>
      <w:r w:rsidRPr="00B721B5">
        <w:rPr>
          <w:rFonts w:cstheme="minorHAnsi"/>
          <w:bCs/>
        </w:rPr>
        <w:t xml:space="preserve"> </w:t>
      </w:r>
      <w:r w:rsidRPr="00B721B5">
        <w:rPr>
          <w:rFonts w:ascii="Nirmala UI" w:hAnsi="Nirmala UI" w:cs="Nirmala UI"/>
          <w:bCs/>
        </w:rPr>
        <w:t>मालिक</w:t>
      </w:r>
      <w:r w:rsidRPr="00B721B5">
        <w:rPr>
          <w:rFonts w:cstheme="minorHAnsi"/>
          <w:bCs/>
        </w:rPr>
        <w:t xml:space="preserve"> </w:t>
      </w:r>
      <w:r w:rsidRPr="00B721B5">
        <w:rPr>
          <w:rFonts w:ascii="Nirmala UI" w:hAnsi="Nirmala UI" w:cs="Nirmala UI"/>
          <w:bCs/>
        </w:rPr>
        <w:t>की</w:t>
      </w:r>
      <w:r w:rsidRPr="00B721B5">
        <w:rPr>
          <w:rFonts w:cstheme="minorHAnsi"/>
          <w:bCs/>
        </w:rPr>
        <w:t xml:space="preserve"> </w:t>
      </w:r>
      <w:r w:rsidRPr="00B721B5">
        <w:rPr>
          <w:rFonts w:ascii="Nirmala UI" w:hAnsi="Nirmala UI" w:cs="Nirmala UI"/>
          <w:bCs/>
        </w:rPr>
        <w:t>कार्रवाई</w:t>
      </w:r>
      <w:r w:rsidRPr="00B721B5">
        <w:rPr>
          <w:rFonts w:cstheme="minorHAnsi"/>
          <w:bCs/>
        </w:rPr>
        <w:t xml:space="preserve"> </w:t>
      </w:r>
      <w:r w:rsidRPr="00B721B5">
        <w:rPr>
          <w:rFonts w:ascii="Nirmala UI" w:hAnsi="Nirmala UI" w:cs="Nirmala UI"/>
          <w:bCs/>
        </w:rPr>
        <w:t>को</w:t>
      </w:r>
      <w:r w:rsidRPr="00B721B5">
        <w:rPr>
          <w:rFonts w:cstheme="minorHAnsi"/>
          <w:bCs/>
        </w:rPr>
        <w:t xml:space="preserve"> $1000 </w:t>
      </w:r>
      <w:r w:rsidRPr="00B721B5">
        <w:rPr>
          <w:rFonts w:ascii="Nirmala UI" w:hAnsi="Nirmala UI" w:cs="Nirmala UI"/>
          <w:bCs/>
        </w:rPr>
        <w:t>प्रति</w:t>
      </w:r>
      <w:r w:rsidRPr="00B721B5">
        <w:rPr>
          <w:rFonts w:cstheme="minorHAnsi"/>
          <w:bCs/>
        </w:rPr>
        <w:t xml:space="preserve"> </w:t>
      </w:r>
      <w:r w:rsidRPr="00B721B5">
        <w:rPr>
          <w:rFonts w:ascii="Nirmala UI" w:hAnsi="Nirmala UI" w:cs="Nirmala UI"/>
          <w:bCs/>
        </w:rPr>
        <w:t>उल्लंघन</w:t>
      </w:r>
      <w:r w:rsidRPr="00B721B5">
        <w:rPr>
          <w:rFonts w:cstheme="minorHAnsi"/>
          <w:bCs/>
        </w:rPr>
        <w:t xml:space="preserve"> </w:t>
      </w:r>
      <w:r w:rsidRPr="00B721B5">
        <w:rPr>
          <w:rFonts w:ascii="Nirmala UI" w:hAnsi="Nirmala UI" w:cs="Nirmala UI"/>
          <w:bCs/>
        </w:rPr>
        <w:t>के</w:t>
      </w:r>
      <w:r w:rsidRPr="00B721B5">
        <w:rPr>
          <w:rFonts w:cstheme="minorHAnsi"/>
          <w:bCs/>
        </w:rPr>
        <w:t xml:space="preserve"> </w:t>
      </w:r>
      <w:r w:rsidRPr="00B721B5">
        <w:rPr>
          <w:rFonts w:ascii="Nirmala UI" w:hAnsi="Nirmala UI" w:cs="Nirmala UI"/>
          <w:bCs/>
        </w:rPr>
        <w:t>जुर्माने</w:t>
      </w:r>
      <w:r w:rsidRPr="00B721B5">
        <w:rPr>
          <w:rFonts w:cstheme="minorHAnsi"/>
          <w:bCs/>
        </w:rPr>
        <w:t xml:space="preserve"> </w:t>
      </w:r>
      <w:r w:rsidRPr="00B721B5">
        <w:rPr>
          <w:rFonts w:ascii="Nirmala UI" w:hAnsi="Nirmala UI" w:cs="Nirmala UI"/>
          <w:bCs/>
        </w:rPr>
        <w:t>के</w:t>
      </w:r>
      <w:r w:rsidRPr="00B721B5">
        <w:rPr>
          <w:rFonts w:cstheme="minorHAnsi"/>
          <w:bCs/>
        </w:rPr>
        <w:t xml:space="preserve"> </w:t>
      </w:r>
      <w:r w:rsidRPr="00B721B5">
        <w:rPr>
          <w:rFonts w:ascii="Nirmala UI" w:hAnsi="Nirmala UI" w:cs="Nirmala UI"/>
          <w:bCs/>
        </w:rPr>
        <w:t>साथ</w:t>
      </w:r>
      <w:r w:rsidRPr="00B721B5">
        <w:rPr>
          <w:rFonts w:cstheme="minorHAnsi"/>
          <w:bCs/>
        </w:rPr>
        <w:t>-</w:t>
      </w:r>
      <w:r w:rsidRPr="00B721B5">
        <w:rPr>
          <w:rFonts w:ascii="Nirmala UI" w:hAnsi="Nirmala UI" w:cs="Nirmala UI"/>
          <w:bCs/>
        </w:rPr>
        <w:t>साथ</w:t>
      </w:r>
      <w:r w:rsidRPr="00B721B5">
        <w:rPr>
          <w:rFonts w:cstheme="minorHAnsi"/>
          <w:bCs/>
        </w:rPr>
        <w:t xml:space="preserve"> </w:t>
      </w:r>
      <w:r w:rsidRPr="00B721B5">
        <w:rPr>
          <w:rFonts w:ascii="Nirmala UI" w:hAnsi="Nirmala UI" w:cs="Nirmala UI"/>
          <w:bCs/>
        </w:rPr>
        <w:t>एक</w:t>
      </w:r>
      <w:r w:rsidRPr="00B721B5">
        <w:rPr>
          <w:rFonts w:cstheme="minorHAnsi"/>
          <w:bCs/>
        </w:rPr>
        <w:t xml:space="preserve"> </w:t>
      </w:r>
      <w:r w:rsidRPr="00B721B5">
        <w:rPr>
          <w:rFonts w:ascii="Nirmala UI" w:hAnsi="Nirmala UI" w:cs="Nirmala UI"/>
          <w:bCs/>
        </w:rPr>
        <w:t>आपराधिक</w:t>
      </w:r>
      <w:r w:rsidRPr="00B721B5">
        <w:rPr>
          <w:rFonts w:cstheme="minorHAnsi"/>
          <w:bCs/>
        </w:rPr>
        <w:t xml:space="preserve"> </w:t>
      </w:r>
      <w:r w:rsidRPr="00B721B5">
        <w:rPr>
          <w:rFonts w:ascii="Nirmala UI" w:hAnsi="Nirmala UI" w:cs="Nirmala UI"/>
          <w:bCs/>
        </w:rPr>
        <w:t>दुराचार</w:t>
      </w:r>
      <w:r w:rsidRPr="00B721B5">
        <w:rPr>
          <w:rFonts w:cstheme="minorHAnsi"/>
          <w:bCs/>
        </w:rPr>
        <w:t xml:space="preserve"> </w:t>
      </w:r>
      <w:r w:rsidRPr="00B721B5">
        <w:rPr>
          <w:rFonts w:ascii="Nirmala UI" w:hAnsi="Nirmala UI" w:cs="Nirmala UI"/>
          <w:bCs/>
        </w:rPr>
        <w:t>द्वारा</w:t>
      </w:r>
      <w:r w:rsidRPr="00B721B5">
        <w:rPr>
          <w:rFonts w:cstheme="minorHAnsi"/>
          <w:bCs/>
        </w:rPr>
        <w:t xml:space="preserve"> </w:t>
      </w:r>
      <w:r w:rsidRPr="00B721B5">
        <w:rPr>
          <w:rFonts w:ascii="Nirmala UI" w:hAnsi="Nirmala UI" w:cs="Nirmala UI"/>
          <w:bCs/>
        </w:rPr>
        <w:t>दंडित</w:t>
      </w:r>
      <w:r w:rsidRPr="00B721B5">
        <w:rPr>
          <w:rFonts w:cstheme="minorHAnsi"/>
          <w:bCs/>
        </w:rPr>
        <w:t xml:space="preserve"> </w:t>
      </w:r>
      <w:r w:rsidRPr="00B721B5">
        <w:rPr>
          <w:rFonts w:ascii="Nirmala UI" w:hAnsi="Nirmala UI" w:cs="Nirmala UI"/>
          <w:bCs/>
        </w:rPr>
        <w:t>किया</w:t>
      </w:r>
      <w:r w:rsidRPr="00B721B5">
        <w:rPr>
          <w:rFonts w:cstheme="minorHAnsi"/>
          <w:bCs/>
        </w:rPr>
        <w:t xml:space="preserve"> </w:t>
      </w:r>
      <w:r w:rsidRPr="00B721B5">
        <w:rPr>
          <w:rFonts w:ascii="Nirmala UI" w:hAnsi="Nirmala UI" w:cs="Nirmala UI"/>
          <w:bCs/>
        </w:rPr>
        <w:t>जा</w:t>
      </w:r>
      <w:r w:rsidRPr="00B721B5">
        <w:rPr>
          <w:rFonts w:cstheme="minorHAnsi"/>
          <w:bCs/>
        </w:rPr>
        <w:t xml:space="preserve"> </w:t>
      </w:r>
      <w:r w:rsidRPr="00B721B5">
        <w:rPr>
          <w:rFonts w:ascii="Nirmala UI" w:hAnsi="Nirmala UI" w:cs="Nirmala UI"/>
          <w:bCs/>
        </w:rPr>
        <w:t>सकता</w:t>
      </w:r>
      <w:r w:rsidRPr="00B721B5">
        <w:rPr>
          <w:rFonts w:cstheme="minorHAnsi"/>
          <w:bCs/>
        </w:rPr>
        <w:t xml:space="preserve"> </w:t>
      </w:r>
      <w:r w:rsidRPr="00B721B5">
        <w:rPr>
          <w:rFonts w:ascii="Nirmala UI" w:hAnsi="Nirmala UI" w:cs="Nirmala UI"/>
          <w:bCs/>
        </w:rPr>
        <w:t>है।</w:t>
      </w:r>
    </w:p>
    <w:p w14:paraId="789BB560" w14:textId="77777777" w:rsidR="001B133C" w:rsidRPr="00B721B5" w:rsidRDefault="001B133C">
      <w:pPr>
        <w:spacing w:before="4"/>
        <w:rPr>
          <w:rFonts w:eastAsia="Arial" w:cstheme="minorHAnsi"/>
          <w:sz w:val="25"/>
          <w:szCs w:val="25"/>
        </w:rPr>
      </w:pPr>
    </w:p>
    <w:p w14:paraId="088A2B93" w14:textId="1ADA9770" w:rsidR="001B133C" w:rsidRPr="00B721B5" w:rsidRDefault="00432E51">
      <w:pPr>
        <w:spacing w:line="276" w:lineRule="auto"/>
        <w:ind w:left="100" w:right="127"/>
        <w:rPr>
          <w:rFonts w:eastAsia="Arial" w:cstheme="minorHAnsi"/>
        </w:rPr>
      </w:pPr>
      <w:r w:rsidRPr="00B721B5">
        <w:rPr>
          <w:rFonts w:ascii="Nirmala UI" w:hAnsi="Nirmala UI" w:cs="Nirmala UI"/>
          <w:b/>
          <w:sz w:val="21"/>
        </w:rPr>
        <w:t>जितना</w:t>
      </w:r>
      <w:r w:rsidRPr="00B721B5">
        <w:rPr>
          <w:rFonts w:cstheme="minorHAnsi"/>
          <w:b/>
          <w:sz w:val="21"/>
        </w:rPr>
        <w:t xml:space="preserve"> </w:t>
      </w:r>
      <w:r w:rsidRPr="00B721B5">
        <w:rPr>
          <w:rFonts w:ascii="Nirmala UI" w:hAnsi="Nirmala UI" w:cs="Nirmala UI"/>
          <w:b/>
          <w:sz w:val="21"/>
        </w:rPr>
        <w:t>संभव</w:t>
      </w:r>
      <w:r w:rsidRPr="00B721B5">
        <w:rPr>
          <w:rFonts w:cstheme="minorHAnsi"/>
          <w:b/>
          <w:sz w:val="21"/>
        </w:rPr>
        <w:t xml:space="preserve"> </w:t>
      </w:r>
      <w:r w:rsidRPr="00B721B5">
        <w:rPr>
          <w:rFonts w:ascii="Nirmala UI" w:hAnsi="Nirmala UI" w:cs="Nirmala UI"/>
          <w:b/>
          <w:sz w:val="21"/>
        </w:rPr>
        <w:t>हो</w:t>
      </w:r>
      <w:r w:rsidRPr="00B721B5">
        <w:rPr>
          <w:rFonts w:cstheme="minorHAnsi"/>
          <w:b/>
          <w:sz w:val="21"/>
        </w:rPr>
        <w:t xml:space="preserve"> </w:t>
      </w:r>
      <w:r w:rsidRPr="00B721B5">
        <w:rPr>
          <w:rFonts w:ascii="Nirmala UI" w:hAnsi="Nirmala UI" w:cs="Nirmala UI"/>
          <w:b/>
          <w:sz w:val="21"/>
        </w:rPr>
        <w:t>सके</w:t>
      </w:r>
      <w:r w:rsidRPr="00B721B5">
        <w:rPr>
          <w:rFonts w:cstheme="minorHAnsi"/>
          <w:b/>
          <w:sz w:val="21"/>
        </w:rPr>
        <w:t xml:space="preserve"> </w:t>
      </w:r>
      <w:r w:rsidRPr="00B721B5">
        <w:rPr>
          <w:rFonts w:ascii="Nirmala UI" w:hAnsi="Nirmala UI" w:cs="Nirmala UI"/>
          <w:b/>
          <w:sz w:val="21"/>
        </w:rPr>
        <w:t>सुरक्षित</w:t>
      </w:r>
      <w:r w:rsidRPr="00B721B5">
        <w:rPr>
          <w:rFonts w:cstheme="minorHAnsi"/>
          <w:b/>
          <w:sz w:val="21"/>
        </w:rPr>
        <w:t xml:space="preserve"> </w:t>
      </w:r>
      <w:r w:rsidRPr="00B721B5">
        <w:rPr>
          <w:rFonts w:ascii="Nirmala UI" w:hAnsi="Nirmala UI" w:cs="Nirmala UI"/>
          <w:b/>
          <w:sz w:val="21"/>
        </w:rPr>
        <w:t>रहने</w:t>
      </w:r>
      <w:r w:rsidRPr="00B721B5">
        <w:rPr>
          <w:rFonts w:cstheme="minorHAnsi"/>
          <w:b/>
          <w:sz w:val="21"/>
        </w:rPr>
        <w:t xml:space="preserve"> </w:t>
      </w:r>
      <w:r w:rsidRPr="00B721B5">
        <w:rPr>
          <w:rFonts w:ascii="Nirmala UI" w:hAnsi="Nirmala UI" w:cs="Nirmala UI"/>
          <w:b/>
          <w:sz w:val="21"/>
        </w:rPr>
        <w:t>के</w:t>
      </w:r>
      <w:r w:rsidRPr="00B721B5">
        <w:rPr>
          <w:rFonts w:cstheme="minorHAnsi"/>
          <w:b/>
          <w:sz w:val="21"/>
        </w:rPr>
        <w:t xml:space="preserve"> </w:t>
      </w:r>
      <w:r w:rsidRPr="00B721B5">
        <w:rPr>
          <w:rFonts w:ascii="Nirmala UI" w:hAnsi="Nirmala UI" w:cs="Nirmala UI"/>
          <w:b/>
          <w:sz w:val="21"/>
        </w:rPr>
        <w:t>लिए</w:t>
      </w:r>
      <w:r w:rsidRPr="00B721B5">
        <w:rPr>
          <w:rFonts w:cstheme="minorHAnsi"/>
          <w:b/>
          <w:sz w:val="21"/>
        </w:rPr>
        <w:t xml:space="preserve">, </w:t>
      </w:r>
      <w:r w:rsidRPr="00B721B5">
        <w:rPr>
          <w:rFonts w:ascii="Nirmala UI" w:hAnsi="Nirmala UI" w:cs="Nirmala UI"/>
          <w:b/>
          <w:sz w:val="21"/>
        </w:rPr>
        <w:t>किरायेदार</w:t>
      </w:r>
      <w:r w:rsidRPr="00B721B5">
        <w:rPr>
          <w:rFonts w:cstheme="minorHAnsi"/>
          <w:b/>
          <w:sz w:val="21"/>
        </w:rPr>
        <w:t xml:space="preserve"> </w:t>
      </w:r>
      <w:r w:rsidRPr="00B721B5">
        <w:rPr>
          <w:rFonts w:ascii="Nirmala UI" w:hAnsi="Nirmala UI" w:cs="Nirmala UI"/>
          <w:b/>
          <w:sz w:val="21"/>
        </w:rPr>
        <w:t>जो</w:t>
      </w:r>
      <w:r w:rsidRPr="00B721B5">
        <w:rPr>
          <w:rFonts w:cstheme="minorHAnsi"/>
          <w:b/>
          <w:sz w:val="21"/>
        </w:rPr>
        <w:t xml:space="preserve"> COVID </w:t>
      </w:r>
      <w:r w:rsidRPr="00B721B5">
        <w:rPr>
          <w:rFonts w:ascii="Nirmala UI" w:hAnsi="Nirmala UI" w:cs="Nirmala UI"/>
          <w:b/>
          <w:sz w:val="21"/>
        </w:rPr>
        <w:t>से</w:t>
      </w:r>
      <w:r w:rsidRPr="00B721B5">
        <w:rPr>
          <w:rFonts w:cstheme="minorHAnsi"/>
          <w:b/>
          <w:sz w:val="21"/>
        </w:rPr>
        <w:t xml:space="preserve"> </w:t>
      </w:r>
      <w:r w:rsidRPr="00B721B5">
        <w:rPr>
          <w:rFonts w:ascii="Nirmala UI" w:hAnsi="Nirmala UI" w:cs="Nirmala UI"/>
          <w:b/>
          <w:sz w:val="21"/>
        </w:rPr>
        <w:t>आर्थिक</w:t>
      </w:r>
      <w:r w:rsidRPr="00B721B5">
        <w:rPr>
          <w:rFonts w:cstheme="minorHAnsi"/>
          <w:b/>
          <w:sz w:val="21"/>
        </w:rPr>
        <w:t xml:space="preserve"> </w:t>
      </w:r>
      <w:r w:rsidRPr="00B721B5">
        <w:rPr>
          <w:rFonts w:ascii="Nirmala UI" w:hAnsi="Nirmala UI" w:cs="Nirmala UI"/>
          <w:b/>
          <w:sz w:val="21"/>
        </w:rPr>
        <w:t>रूप</w:t>
      </w:r>
      <w:r w:rsidRPr="00B721B5">
        <w:rPr>
          <w:rFonts w:cstheme="minorHAnsi"/>
          <w:b/>
          <w:sz w:val="21"/>
        </w:rPr>
        <w:t xml:space="preserve"> </w:t>
      </w:r>
      <w:r w:rsidRPr="00B721B5">
        <w:rPr>
          <w:rFonts w:ascii="Nirmala UI" w:hAnsi="Nirmala UI" w:cs="Nirmala UI"/>
          <w:b/>
          <w:sz w:val="21"/>
        </w:rPr>
        <w:t>से</w:t>
      </w:r>
      <w:r w:rsidRPr="00B721B5">
        <w:rPr>
          <w:rFonts w:cstheme="minorHAnsi"/>
          <w:b/>
          <w:sz w:val="21"/>
        </w:rPr>
        <w:t xml:space="preserve"> </w:t>
      </w:r>
      <w:r w:rsidRPr="00B721B5">
        <w:rPr>
          <w:rFonts w:ascii="Nirmala UI" w:hAnsi="Nirmala UI" w:cs="Nirmala UI"/>
          <w:b/>
          <w:sz w:val="21"/>
        </w:rPr>
        <w:t>प्रभावित</w:t>
      </w:r>
      <w:r w:rsidRPr="00B721B5">
        <w:rPr>
          <w:rFonts w:cstheme="minorHAnsi"/>
          <w:b/>
          <w:sz w:val="21"/>
        </w:rPr>
        <w:t xml:space="preserve"> </w:t>
      </w:r>
      <w:r w:rsidRPr="00B721B5">
        <w:rPr>
          <w:rFonts w:ascii="Nirmala UI" w:hAnsi="Nirmala UI" w:cs="Nirmala UI"/>
          <w:b/>
          <w:sz w:val="21"/>
        </w:rPr>
        <w:t>हुए</w:t>
      </w:r>
      <w:r w:rsidRPr="00B721B5">
        <w:rPr>
          <w:rFonts w:cstheme="minorHAnsi"/>
          <w:b/>
          <w:sz w:val="21"/>
        </w:rPr>
        <w:t xml:space="preserve"> </w:t>
      </w:r>
      <w:r w:rsidRPr="00B721B5">
        <w:rPr>
          <w:rFonts w:ascii="Nirmala UI" w:hAnsi="Nirmala UI" w:cs="Nirmala UI"/>
          <w:b/>
          <w:sz w:val="21"/>
        </w:rPr>
        <w:t>हैं</w:t>
      </w:r>
      <w:r w:rsidRPr="00B721B5">
        <w:rPr>
          <w:rFonts w:cstheme="minorHAnsi"/>
          <w:b/>
          <w:sz w:val="21"/>
        </w:rPr>
        <w:t xml:space="preserve">, </w:t>
      </w:r>
      <w:r w:rsidRPr="00B721B5">
        <w:rPr>
          <w:rFonts w:ascii="Nirmala UI" w:hAnsi="Nirmala UI" w:cs="Nirmala UI"/>
          <w:b/>
          <w:sz w:val="21"/>
        </w:rPr>
        <w:t>उन्हें</w:t>
      </w:r>
      <w:r w:rsidRPr="00B721B5">
        <w:rPr>
          <w:rFonts w:cstheme="minorHAnsi"/>
          <w:b/>
          <w:sz w:val="21"/>
        </w:rPr>
        <w:t xml:space="preserve"> </w:t>
      </w:r>
      <w:r w:rsidRPr="00B721B5">
        <w:rPr>
          <w:rFonts w:ascii="Nirmala UI" w:hAnsi="Nirmala UI" w:cs="Nirmala UI"/>
          <w:b/>
          <w:sz w:val="21"/>
        </w:rPr>
        <w:t>अपने</w:t>
      </w:r>
      <w:r w:rsidRPr="00B721B5">
        <w:rPr>
          <w:rFonts w:cstheme="minorHAnsi"/>
          <w:b/>
          <w:sz w:val="21"/>
        </w:rPr>
        <w:t xml:space="preserve"> </w:t>
      </w:r>
      <w:r w:rsidRPr="00B721B5">
        <w:rPr>
          <w:rFonts w:ascii="Nirmala UI" w:hAnsi="Nirmala UI" w:cs="Nirmala UI"/>
          <w:b/>
          <w:sz w:val="21"/>
        </w:rPr>
        <w:t>मकान</w:t>
      </w:r>
      <w:r w:rsidRPr="00B721B5">
        <w:rPr>
          <w:rFonts w:cstheme="minorHAnsi"/>
          <w:b/>
          <w:sz w:val="21"/>
        </w:rPr>
        <w:t xml:space="preserve"> </w:t>
      </w:r>
      <w:r w:rsidRPr="00B721B5">
        <w:rPr>
          <w:rFonts w:ascii="Nirmala UI" w:hAnsi="Nirmala UI" w:cs="Nirmala UI"/>
          <w:b/>
          <w:sz w:val="21"/>
        </w:rPr>
        <w:t>मालिक</w:t>
      </w:r>
      <w:r w:rsidRPr="00B721B5">
        <w:rPr>
          <w:rFonts w:cstheme="minorHAnsi"/>
          <w:b/>
          <w:sz w:val="21"/>
        </w:rPr>
        <w:t xml:space="preserve"> </w:t>
      </w:r>
      <w:r w:rsidRPr="00B721B5">
        <w:rPr>
          <w:rFonts w:ascii="Nirmala UI" w:hAnsi="Nirmala UI" w:cs="Nirmala UI"/>
          <w:b/>
          <w:sz w:val="21"/>
        </w:rPr>
        <w:t>को</w:t>
      </w:r>
      <w:r w:rsidRPr="00B721B5">
        <w:rPr>
          <w:rFonts w:cstheme="minorHAnsi"/>
          <w:b/>
          <w:sz w:val="21"/>
        </w:rPr>
        <w:t xml:space="preserve"> </w:t>
      </w:r>
      <w:r w:rsidRPr="00B721B5">
        <w:rPr>
          <w:rFonts w:ascii="Nirmala UI" w:hAnsi="Nirmala UI" w:cs="Nirmala UI"/>
          <w:b/>
          <w:sz w:val="21"/>
        </w:rPr>
        <w:t>एक</w:t>
      </w:r>
      <w:r w:rsidRPr="00B721B5">
        <w:rPr>
          <w:rFonts w:cstheme="minorHAnsi"/>
          <w:b/>
          <w:sz w:val="21"/>
        </w:rPr>
        <w:t xml:space="preserve"> COVID-19 </w:t>
      </w:r>
      <w:r w:rsidRPr="00B721B5">
        <w:rPr>
          <w:rFonts w:ascii="Nirmala UI" w:hAnsi="Nirmala UI" w:cs="Nirmala UI"/>
          <w:b/>
          <w:sz w:val="21"/>
        </w:rPr>
        <w:t>कठिनाई</w:t>
      </w:r>
      <w:r w:rsidRPr="00B721B5">
        <w:rPr>
          <w:rFonts w:cstheme="minorHAnsi"/>
          <w:b/>
          <w:sz w:val="21"/>
        </w:rPr>
        <w:t xml:space="preserve"> </w:t>
      </w:r>
      <w:r w:rsidRPr="00B721B5">
        <w:rPr>
          <w:rFonts w:ascii="Nirmala UI" w:hAnsi="Nirmala UI" w:cs="Nirmala UI"/>
          <w:b/>
          <w:sz w:val="21"/>
        </w:rPr>
        <w:t>घोषणा</w:t>
      </w:r>
      <w:r w:rsidRPr="00B721B5">
        <w:rPr>
          <w:rFonts w:cstheme="minorHAnsi"/>
          <w:b/>
          <w:sz w:val="21"/>
        </w:rPr>
        <w:t xml:space="preserve"> </w:t>
      </w:r>
      <w:r w:rsidRPr="00B721B5">
        <w:rPr>
          <w:rFonts w:ascii="Nirmala UI" w:hAnsi="Nirmala UI" w:cs="Nirmala UI"/>
          <w:b/>
          <w:sz w:val="21"/>
        </w:rPr>
        <w:t>प्रस्तुत</w:t>
      </w:r>
      <w:r w:rsidRPr="00B721B5">
        <w:rPr>
          <w:rFonts w:cstheme="minorHAnsi"/>
          <w:b/>
          <w:sz w:val="21"/>
        </w:rPr>
        <w:t xml:space="preserve"> </w:t>
      </w:r>
      <w:r w:rsidRPr="00B721B5">
        <w:rPr>
          <w:rFonts w:ascii="Nirmala UI" w:hAnsi="Nirmala UI" w:cs="Nirmala UI"/>
          <w:b/>
          <w:sz w:val="21"/>
        </w:rPr>
        <w:t>करनी</w:t>
      </w:r>
      <w:r w:rsidRPr="00B721B5">
        <w:rPr>
          <w:rFonts w:cstheme="minorHAnsi"/>
          <w:b/>
          <w:sz w:val="21"/>
        </w:rPr>
        <w:t xml:space="preserve"> </w:t>
      </w:r>
      <w:r w:rsidRPr="00B721B5">
        <w:rPr>
          <w:rFonts w:ascii="Nirmala UI" w:hAnsi="Nirmala UI" w:cs="Nirmala UI"/>
          <w:b/>
          <w:sz w:val="21"/>
        </w:rPr>
        <w:t>चाहिए</w:t>
      </w:r>
      <w:r w:rsidRPr="00B721B5">
        <w:rPr>
          <w:rFonts w:cstheme="minorHAnsi"/>
          <w:b/>
          <w:sz w:val="21"/>
        </w:rPr>
        <w:t xml:space="preserve"> </w:t>
      </w:r>
      <w:r w:rsidRPr="00B721B5">
        <w:rPr>
          <w:rFonts w:ascii="Nirmala UI" w:hAnsi="Nirmala UI" w:cs="Nirmala UI"/>
          <w:b/>
          <w:sz w:val="21"/>
        </w:rPr>
        <w:t>और</w:t>
      </w:r>
      <w:r w:rsidRPr="00B721B5">
        <w:rPr>
          <w:rFonts w:cstheme="minorHAnsi"/>
          <w:b/>
          <w:sz w:val="21"/>
        </w:rPr>
        <w:t xml:space="preserve"> </w:t>
      </w:r>
      <w:r w:rsidRPr="00B721B5">
        <w:rPr>
          <w:rFonts w:ascii="Nirmala UI" w:hAnsi="Nirmala UI" w:cs="Nirmala UI"/>
          <w:b/>
          <w:sz w:val="21"/>
        </w:rPr>
        <w:t>यदि</w:t>
      </w:r>
      <w:r w:rsidRPr="00B721B5">
        <w:rPr>
          <w:rFonts w:cstheme="minorHAnsi"/>
          <w:b/>
          <w:sz w:val="21"/>
        </w:rPr>
        <w:t xml:space="preserve"> </w:t>
      </w:r>
      <w:r w:rsidRPr="00B721B5">
        <w:rPr>
          <w:rFonts w:ascii="Nirmala UI" w:hAnsi="Nirmala UI" w:cs="Nirmala UI"/>
          <w:b/>
          <w:sz w:val="21"/>
        </w:rPr>
        <w:t>वे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ऐसा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कर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सकते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हैं</w:t>
      </w:r>
      <w:r w:rsidRPr="00B721B5">
        <w:rPr>
          <w:rFonts w:cstheme="minorHAnsi"/>
          <w:b/>
        </w:rPr>
        <w:t xml:space="preserve">, </w:t>
      </w:r>
      <w:r w:rsidRPr="00B721B5">
        <w:rPr>
          <w:rFonts w:ascii="Nirmala UI" w:hAnsi="Nirmala UI" w:cs="Nirmala UI"/>
          <w:b/>
        </w:rPr>
        <w:t>तो</w:t>
      </w:r>
      <w:r w:rsidRPr="00B721B5">
        <w:rPr>
          <w:rFonts w:cstheme="minorHAnsi"/>
          <w:b/>
        </w:rPr>
        <w:t xml:space="preserve"> 30 </w:t>
      </w:r>
      <w:r w:rsidRPr="00B721B5">
        <w:rPr>
          <w:rFonts w:ascii="Nirmala UI" w:hAnsi="Nirmala UI" w:cs="Nirmala UI"/>
          <w:b/>
        </w:rPr>
        <w:t>सितंबर</w:t>
      </w:r>
      <w:r w:rsidRPr="00B721B5">
        <w:rPr>
          <w:rFonts w:cstheme="minorHAnsi"/>
          <w:b/>
        </w:rPr>
        <w:t xml:space="preserve">, 2021 </w:t>
      </w:r>
      <w:r w:rsidRPr="00B721B5">
        <w:rPr>
          <w:rFonts w:ascii="Nirmala UI" w:hAnsi="Nirmala UI" w:cs="Nirmala UI"/>
          <w:b/>
        </w:rPr>
        <w:t>तक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सितंबर</w:t>
      </w:r>
      <w:r w:rsidRPr="00B721B5">
        <w:rPr>
          <w:rFonts w:cstheme="minorHAnsi"/>
          <w:b/>
        </w:rPr>
        <w:t xml:space="preserve"> 2020 </w:t>
      </w:r>
      <w:r w:rsidRPr="00B721B5">
        <w:rPr>
          <w:rFonts w:ascii="Nirmala UI" w:hAnsi="Nirmala UI" w:cs="Nirmala UI"/>
          <w:b/>
        </w:rPr>
        <w:t>से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सितंबर</w:t>
      </w:r>
      <w:r w:rsidRPr="00B721B5">
        <w:rPr>
          <w:rFonts w:cstheme="minorHAnsi"/>
          <w:b/>
        </w:rPr>
        <w:t xml:space="preserve"> 2021 </w:t>
      </w:r>
      <w:r w:rsidRPr="00B721B5">
        <w:rPr>
          <w:rFonts w:ascii="Nirmala UI" w:hAnsi="Nirmala UI" w:cs="Nirmala UI"/>
          <w:b/>
        </w:rPr>
        <w:t>तक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के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अपने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कुल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किराए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का</w:t>
      </w:r>
      <w:r w:rsidRPr="00B721B5">
        <w:rPr>
          <w:rFonts w:cstheme="minorHAnsi"/>
          <w:b/>
        </w:rPr>
        <w:t xml:space="preserve"> 25% </w:t>
      </w:r>
      <w:r w:rsidRPr="00B721B5">
        <w:rPr>
          <w:rFonts w:ascii="Nirmala UI" w:hAnsi="Nirmala UI" w:cs="Nirmala UI"/>
          <w:b/>
        </w:rPr>
        <w:t>भुगतान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करें।</w:t>
      </w:r>
      <w:r w:rsidRPr="00B721B5">
        <w:rPr>
          <w:rFonts w:cstheme="minorHAnsi"/>
          <w:sz w:val="21"/>
        </w:rPr>
        <w:t xml:space="preserve"> </w:t>
      </w:r>
      <w:r w:rsidRPr="00B721B5">
        <w:rPr>
          <w:rFonts w:ascii="Nirmala UI" w:hAnsi="Nirmala UI" w:cs="Nirmala UI"/>
        </w:rPr>
        <w:t>हालांकि</w:t>
      </w:r>
      <w:r w:rsidRPr="00B721B5">
        <w:rPr>
          <w:rFonts w:cstheme="minorHAnsi"/>
        </w:rPr>
        <w:t xml:space="preserve">, 30 </w:t>
      </w:r>
      <w:r w:rsidRPr="00B721B5">
        <w:rPr>
          <w:rFonts w:ascii="Nirmala UI" w:hAnsi="Nirmala UI" w:cs="Nirmala UI"/>
        </w:rPr>
        <w:t>सितंबर</w:t>
      </w:r>
      <w:r w:rsidRPr="00B721B5">
        <w:rPr>
          <w:rFonts w:cstheme="minorHAnsi"/>
        </w:rPr>
        <w:t xml:space="preserve">, 2021 </w:t>
      </w:r>
      <w:r w:rsidRPr="00B721B5">
        <w:rPr>
          <w:rFonts w:ascii="Nirmala UI" w:hAnsi="Nirmala UI" w:cs="Nirmala UI"/>
        </w:rPr>
        <w:t>को</w:t>
      </w:r>
      <w:r w:rsidRPr="00B721B5">
        <w:rPr>
          <w:rFonts w:cstheme="minorHAnsi"/>
        </w:rPr>
        <w:t xml:space="preserve"> AB 832 </w:t>
      </w:r>
      <w:r w:rsidRPr="00B721B5">
        <w:rPr>
          <w:rFonts w:ascii="Nirmala UI" w:hAnsi="Nirmala UI" w:cs="Nirmala UI"/>
        </w:rPr>
        <w:t>के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समाप्त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होने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बाद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भी</w:t>
      </w:r>
      <w:r w:rsidRPr="00B721B5">
        <w:rPr>
          <w:rFonts w:cstheme="minorHAnsi"/>
        </w:rPr>
        <w:t xml:space="preserve">, </w:t>
      </w:r>
      <w:r w:rsidRPr="00B721B5">
        <w:rPr>
          <w:rFonts w:cstheme="minorHAnsi"/>
          <w:b/>
        </w:rPr>
        <w:t xml:space="preserve">Alameda </w:t>
      </w:r>
      <w:r w:rsidRPr="00B721B5">
        <w:rPr>
          <w:rFonts w:ascii="Nirmala UI" w:hAnsi="Nirmala UI" w:cs="Nirmala UI"/>
          <w:b/>
        </w:rPr>
        <w:t>काउंटी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के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किरायेदारों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को</w:t>
      </w:r>
      <w:r w:rsidRPr="00B721B5">
        <w:rPr>
          <w:rFonts w:cstheme="minorHAnsi"/>
          <w:b/>
        </w:rPr>
        <w:t xml:space="preserve"> Alameda </w:t>
      </w:r>
      <w:r w:rsidRPr="00B721B5">
        <w:rPr>
          <w:rFonts w:ascii="Nirmala UI" w:hAnsi="Nirmala UI" w:cs="Nirmala UI"/>
          <w:b/>
        </w:rPr>
        <w:t>काउंटी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एविक्शन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मोरेटोरियम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के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तहत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अधिकांश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निष्कासनों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से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सुरक्षित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रखा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जाता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है</w:t>
      </w:r>
      <w:r w:rsidRPr="00B721B5">
        <w:rPr>
          <w:rFonts w:cstheme="minorHAnsi"/>
          <w:b/>
        </w:rPr>
        <w:t xml:space="preserve">, </w:t>
      </w:r>
      <w:r w:rsidRPr="00B721B5">
        <w:rPr>
          <w:rFonts w:ascii="Nirmala UI" w:hAnsi="Nirmala UI" w:cs="Nirmala UI"/>
          <w:b/>
        </w:rPr>
        <w:t>भले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ही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वे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किसी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भी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पिछले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किराए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का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भुगतान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करने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में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असमर्थ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रहे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हों।</w:t>
      </w:r>
    </w:p>
    <w:p w14:paraId="37B65815" w14:textId="77777777" w:rsidR="001B133C" w:rsidRPr="00B721B5" w:rsidRDefault="001B133C">
      <w:pPr>
        <w:spacing w:before="5"/>
        <w:rPr>
          <w:rFonts w:eastAsia="Arial" w:cstheme="minorHAnsi"/>
          <w:sz w:val="25"/>
          <w:szCs w:val="25"/>
        </w:rPr>
      </w:pPr>
    </w:p>
    <w:p w14:paraId="695DE183" w14:textId="034E4820" w:rsidR="001B133C" w:rsidRPr="00B721B5" w:rsidRDefault="00432E51">
      <w:pPr>
        <w:spacing w:line="276" w:lineRule="auto"/>
        <w:ind w:left="100" w:right="225"/>
        <w:rPr>
          <w:rFonts w:eastAsia="Arial" w:cstheme="minorHAnsi"/>
        </w:rPr>
      </w:pPr>
      <w:r w:rsidRPr="00B721B5">
        <w:rPr>
          <w:rFonts w:cstheme="minorHAnsi"/>
        </w:rPr>
        <w:t xml:space="preserve">Alameda </w:t>
      </w:r>
      <w:r w:rsidRPr="00B721B5">
        <w:rPr>
          <w:rFonts w:ascii="Nirmala UI" w:hAnsi="Nirmala UI" w:cs="Nirmala UI"/>
        </w:rPr>
        <w:t>काउंटी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में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पहले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से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मौजूद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आवास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संकट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को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बढ़ाते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हुए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महामारी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एक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अभूतपूर्व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बड़े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पैमाने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पर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सार्वजनिक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स्वास्थ्य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संकट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पैदा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कर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रही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है।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हम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उन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सभी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किरायेदारों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वकील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हैं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जिन्होंने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वर्षों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से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इस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संकट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को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कम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करने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लिए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काम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किया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है।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हालांकि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हमारे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कई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भौतिक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कार्यालय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बंद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हैं</w:t>
      </w:r>
      <w:r w:rsidRPr="00B721B5">
        <w:rPr>
          <w:rFonts w:cstheme="minorHAnsi"/>
        </w:rPr>
        <w:t xml:space="preserve">, </w:t>
      </w:r>
      <w:r w:rsidRPr="00B721B5">
        <w:rPr>
          <w:rFonts w:ascii="Nirmala UI" w:hAnsi="Nirmala UI" w:cs="Nirmala UI"/>
        </w:rPr>
        <w:t>लेकिन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हम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संकट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दौरान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कम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आय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वाले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किरायेदारों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साथ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काम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करना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और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उनकी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वकालत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करना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जारी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रख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रहे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हैं।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अब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हम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समुदाय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उन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सदस्यों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की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बात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सुन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रहे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हैं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जो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राज्य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सुरक्षा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समाप्त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होने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बाद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निष्कासित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होने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से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डरते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हैं।</w:t>
      </w:r>
      <w:r w:rsidRPr="00B721B5">
        <w:rPr>
          <w:rFonts w:cstheme="minorHAnsi"/>
        </w:rPr>
        <w:t xml:space="preserve"> </w:t>
      </w:r>
      <w:r w:rsidRPr="00B721B5">
        <w:rPr>
          <w:rFonts w:cstheme="minorHAnsi"/>
          <w:b/>
        </w:rPr>
        <w:t xml:space="preserve">Alameda </w:t>
      </w:r>
      <w:r w:rsidRPr="00B721B5">
        <w:rPr>
          <w:rFonts w:ascii="Nirmala UI" w:hAnsi="Nirmala UI" w:cs="Nirmala UI"/>
          <w:b/>
        </w:rPr>
        <w:t>काउंटी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के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किरायेदार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  <w:u w:val="single"/>
        </w:rPr>
        <w:t>अभी</w:t>
      </w:r>
      <w:r w:rsidRPr="00B721B5">
        <w:rPr>
          <w:rFonts w:cstheme="minorHAnsi"/>
          <w:b/>
          <w:u w:val="single"/>
        </w:rPr>
        <w:t xml:space="preserve"> </w:t>
      </w:r>
      <w:r w:rsidRPr="00B721B5">
        <w:rPr>
          <w:rFonts w:ascii="Nirmala UI" w:hAnsi="Nirmala UI" w:cs="Nirmala UI"/>
          <w:b/>
          <w:u w:val="single"/>
        </w:rPr>
        <w:t>भी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राज्यव्यापी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सुरक्षा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समाप्त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होने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के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बाद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भी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स्थानीय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एविक्शन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मोरेटोरियम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द्वारा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संरक्षित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हैं।</w:t>
      </w:r>
    </w:p>
    <w:p w14:paraId="51A14E28" w14:textId="77777777" w:rsidR="001B133C" w:rsidRPr="00B721B5" w:rsidRDefault="001B133C">
      <w:pPr>
        <w:spacing w:before="1"/>
        <w:rPr>
          <w:rFonts w:eastAsia="Arial" w:cstheme="minorHAnsi"/>
          <w:b/>
          <w:bCs/>
          <w:sz w:val="19"/>
          <w:szCs w:val="19"/>
        </w:rPr>
      </w:pPr>
    </w:p>
    <w:p w14:paraId="34404021" w14:textId="2603D530" w:rsidR="001B133C" w:rsidRPr="00B721B5" w:rsidRDefault="00432E51">
      <w:pPr>
        <w:spacing w:before="71" w:line="276" w:lineRule="auto"/>
        <w:ind w:left="100" w:right="188"/>
        <w:rPr>
          <w:rFonts w:eastAsia="Arial" w:cstheme="minorHAnsi"/>
        </w:rPr>
      </w:pPr>
      <w:r w:rsidRPr="00B721B5">
        <w:rPr>
          <w:rFonts w:cstheme="minorHAnsi"/>
          <w:b/>
        </w:rPr>
        <w:t xml:space="preserve">Alameda </w:t>
      </w:r>
      <w:r w:rsidRPr="00B721B5">
        <w:rPr>
          <w:rFonts w:ascii="Nirmala UI" w:hAnsi="Nirmala UI" w:cs="Nirmala UI"/>
          <w:b/>
        </w:rPr>
        <w:t>काउंटी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एविक्शन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मोरेटोरियम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को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राज्य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के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कानून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द्वारा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कैलिफोर्निया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नागरिक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प्रक्रिया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संहिता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धारा</w:t>
      </w:r>
      <w:r w:rsidRPr="00B721B5">
        <w:rPr>
          <w:rFonts w:cstheme="minorHAnsi"/>
          <w:b/>
        </w:rPr>
        <w:t xml:space="preserve"> 1179.05 </w:t>
      </w:r>
      <w:r w:rsidRPr="00B721B5">
        <w:rPr>
          <w:rFonts w:cstheme="minorHAnsi"/>
          <w:b/>
          <w:i/>
          <w:iCs/>
        </w:rPr>
        <w:t>et.seq</w:t>
      </w:r>
      <w:r w:rsidRPr="00B721B5">
        <w:rPr>
          <w:rFonts w:cstheme="minorHAnsi"/>
          <w:b/>
        </w:rPr>
        <w:t xml:space="preserve">  </w:t>
      </w:r>
      <w:r w:rsidRPr="00B721B5">
        <w:rPr>
          <w:rFonts w:ascii="Nirmala UI" w:hAnsi="Nirmala UI" w:cs="Nirmala UI"/>
          <w:b/>
        </w:rPr>
        <w:t>के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तहत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स्पष्ट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रूप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से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अनुमति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दी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गई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  <w:b/>
        </w:rPr>
        <w:t>है।</w:t>
      </w:r>
      <w:r w:rsidRPr="00B721B5">
        <w:rPr>
          <w:rFonts w:cstheme="minorHAnsi"/>
          <w:b/>
        </w:rPr>
        <w:t xml:space="preserve"> </w:t>
      </w:r>
      <w:r w:rsidRPr="00B721B5">
        <w:rPr>
          <w:rFonts w:ascii="Nirmala UI" w:hAnsi="Nirmala UI" w:cs="Nirmala UI"/>
        </w:rPr>
        <w:t>अगर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आपको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निष्कासन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का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नोटिस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या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सम्मन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और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शिकायत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मिलती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है</w:t>
      </w:r>
      <w:r w:rsidRPr="00B721B5">
        <w:rPr>
          <w:rFonts w:cstheme="minorHAnsi"/>
        </w:rPr>
        <w:t xml:space="preserve">, </w:t>
      </w:r>
      <w:r w:rsidRPr="00B721B5">
        <w:rPr>
          <w:rFonts w:ascii="Nirmala UI" w:hAnsi="Nirmala UI" w:cs="Nirmala UI"/>
        </w:rPr>
        <w:t>या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यदि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आप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मकान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मालिक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उत्पीड़न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का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सामना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कर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रहे</w:t>
      </w:r>
      <w:r w:rsidRPr="00B721B5">
        <w:rPr>
          <w:rFonts w:cstheme="minorHAnsi"/>
        </w:rPr>
        <w:t xml:space="preserve"> </w:t>
      </w:r>
      <w:r w:rsidRPr="00B721B5">
        <w:rPr>
          <w:rFonts w:ascii="Nirmala UI" w:hAnsi="Nirmala UI" w:cs="Nirmala UI"/>
        </w:rPr>
        <w:t>हैं</w:t>
      </w:r>
      <w:r w:rsidRPr="00B721B5">
        <w:rPr>
          <w:rFonts w:cstheme="minorHAnsi"/>
        </w:rPr>
        <w:t>,</w:t>
      </w:r>
      <w:r w:rsidRPr="00B721B5">
        <w:rPr>
          <w:rFonts w:cstheme="minorHAnsi"/>
          <w:b/>
          <w:bCs/>
          <w:u w:val="single"/>
        </w:rPr>
        <w:t xml:space="preserve"> </w:t>
      </w:r>
      <w:r w:rsidRPr="00B721B5">
        <w:rPr>
          <w:rFonts w:ascii="Nirmala UI" w:hAnsi="Nirmala UI" w:cs="Nirmala UI"/>
          <w:b/>
          <w:bCs/>
          <w:u w:val="single"/>
        </w:rPr>
        <w:t>तो</w:t>
      </w:r>
      <w:r w:rsidRPr="00B721B5">
        <w:rPr>
          <w:rFonts w:cstheme="minorHAnsi"/>
          <w:b/>
          <w:bCs/>
          <w:u w:val="single"/>
        </w:rPr>
        <w:t xml:space="preserve"> </w:t>
      </w:r>
      <w:r w:rsidRPr="00B721B5">
        <w:rPr>
          <w:rFonts w:ascii="Nirmala UI" w:hAnsi="Nirmala UI" w:cs="Nirmala UI"/>
          <w:b/>
          <w:bCs/>
          <w:u w:val="single"/>
        </w:rPr>
        <w:t>किसी</w:t>
      </w:r>
      <w:r w:rsidRPr="00B721B5">
        <w:rPr>
          <w:rFonts w:cstheme="minorHAnsi"/>
          <w:b/>
          <w:bCs/>
          <w:u w:val="single"/>
        </w:rPr>
        <w:t xml:space="preserve"> </w:t>
      </w:r>
      <w:r w:rsidRPr="00B721B5">
        <w:rPr>
          <w:rFonts w:ascii="Nirmala UI" w:hAnsi="Nirmala UI" w:cs="Nirmala UI"/>
          <w:b/>
          <w:bCs/>
          <w:u w:val="single"/>
        </w:rPr>
        <w:t>भी</w:t>
      </w:r>
      <w:r w:rsidRPr="00B721B5">
        <w:rPr>
          <w:rFonts w:cstheme="minorHAnsi"/>
          <w:b/>
          <w:bCs/>
          <w:u w:val="single"/>
        </w:rPr>
        <w:t xml:space="preserve"> </w:t>
      </w:r>
      <w:r w:rsidRPr="00B721B5">
        <w:rPr>
          <w:rFonts w:ascii="Nirmala UI" w:hAnsi="Nirmala UI" w:cs="Nirmala UI"/>
          <w:b/>
          <w:bCs/>
          <w:u w:val="single"/>
        </w:rPr>
        <w:t>प्रश्न</w:t>
      </w:r>
      <w:r w:rsidRPr="00B721B5">
        <w:rPr>
          <w:rFonts w:cstheme="minorHAnsi"/>
          <w:b/>
          <w:bCs/>
          <w:u w:val="single"/>
        </w:rPr>
        <w:t xml:space="preserve"> </w:t>
      </w:r>
      <w:r w:rsidRPr="00B721B5">
        <w:rPr>
          <w:rFonts w:ascii="Nirmala UI" w:hAnsi="Nirmala UI" w:cs="Nirmala UI"/>
          <w:b/>
          <w:bCs/>
          <w:u w:val="single"/>
        </w:rPr>
        <w:t>के</w:t>
      </w:r>
      <w:r w:rsidRPr="00B721B5">
        <w:rPr>
          <w:rFonts w:cstheme="minorHAnsi"/>
          <w:b/>
          <w:bCs/>
          <w:u w:val="single"/>
        </w:rPr>
        <w:t xml:space="preserve"> </w:t>
      </w:r>
      <w:r w:rsidRPr="00B721B5">
        <w:rPr>
          <w:rFonts w:ascii="Nirmala UI" w:hAnsi="Nirmala UI" w:cs="Nirmala UI"/>
          <w:b/>
          <w:bCs/>
          <w:u w:val="single"/>
        </w:rPr>
        <w:t>उत्तर</w:t>
      </w:r>
      <w:r w:rsidRPr="00B721B5">
        <w:rPr>
          <w:rFonts w:cstheme="minorHAnsi"/>
          <w:b/>
          <w:bCs/>
          <w:u w:val="single"/>
        </w:rPr>
        <w:t xml:space="preserve"> </w:t>
      </w:r>
      <w:r w:rsidRPr="00B721B5">
        <w:rPr>
          <w:rFonts w:ascii="Nirmala UI" w:hAnsi="Nirmala UI" w:cs="Nirmala UI"/>
          <w:b/>
          <w:bCs/>
          <w:u w:val="single"/>
        </w:rPr>
        <w:t>के</w:t>
      </w:r>
      <w:r w:rsidRPr="00B721B5">
        <w:rPr>
          <w:rFonts w:cstheme="minorHAnsi"/>
          <w:b/>
          <w:bCs/>
          <w:u w:val="single"/>
        </w:rPr>
        <w:t xml:space="preserve"> </w:t>
      </w:r>
      <w:r w:rsidRPr="00B721B5">
        <w:rPr>
          <w:rFonts w:ascii="Nirmala UI" w:hAnsi="Nirmala UI" w:cs="Nirmala UI"/>
          <w:b/>
          <w:bCs/>
          <w:u w:val="single"/>
        </w:rPr>
        <w:t>लिए</w:t>
      </w:r>
      <w:r w:rsidRPr="00B721B5">
        <w:rPr>
          <w:rFonts w:cstheme="minorHAnsi"/>
          <w:b/>
          <w:bCs/>
          <w:u w:val="single"/>
        </w:rPr>
        <w:t xml:space="preserve"> </w:t>
      </w:r>
      <w:r w:rsidRPr="00B721B5">
        <w:rPr>
          <w:rFonts w:ascii="Nirmala UI" w:hAnsi="Nirmala UI" w:cs="Nirmala UI"/>
          <w:b/>
          <w:bCs/>
          <w:u w:val="single"/>
        </w:rPr>
        <w:t>कृपया</w:t>
      </w:r>
      <w:r w:rsidRPr="00B721B5">
        <w:rPr>
          <w:rFonts w:cstheme="minorHAnsi"/>
          <w:b/>
          <w:bCs/>
          <w:u w:val="single"/>
        </w:rPr>
        <w:t xml:space="preserve"> </w:t>
      </w:r>
      <w:r w:rsidRPr="00B721B5">
        <w:rPr>
          <w:rFonts w:ascii="Nirmala UI" w:hAnsi="Nirmala UI" w:cs="Nirmala UI"/>
          <w:b/>
          <w:bCs/>
          <w:u w:val="single"/>
        </w:rPr>
        <w:t>किसी</w:t>
      </w:r>
      <w:r w:rsidRPr="00B721B5">
        <w:rPr>
          <w:rFonts w:cstheme="minorHAnsi"/>
          <w:b/>
          <w:bCs/>
          <w:u w:val="single"/>
        </w:rPr>
        <w:t xml:space="preserve"> </w:t>
      </w:r>
      <w:r w:rsidRPr="00B721B5">
        <w:rPr>
          <w:rFonts w:ascii="Nirmala UI" w:hAnsi="Nirmala UI" w:cs="Nirmala UI"/>
          <w:b/>
          <w:bCs/>
          <w:u w:val="single"/>
        </w:rPr>
        <w:t>किरायेदार</w:t>
      </w:r>
      <w:r w:rsidRPr="00B721B5">
        <w:rPr>
          <w:rFonts w:cstheme="minorHAnsi"/>
          <w:b/>
          <w:bCs/>
          <w:u w:val="single"/>
        </w:rPr>
        <w:t xml:space="preserve"> </w:t>
      </w:r>
      <w:r w:rsidRPr="00B721B5">
        <w:rPr>
          <w:rFonts w:ascii="Nirmala UI" w:hAnsi="Nirmala UI" w:cs="Nirmala UI"/>
          <w:b/>
          <w:bCs/>
          <w:u w:val="single"/>
        </w:rPr>
        <w:t>के</w:t>
      </w:r>
      <w:r w:rsidRPr="00B721B5">
        <w:rPr>
          <w:rFonts w:cstheme="minorHAnsi"/>
          <w:b/>
          <w:bCs/>
          <w:u w:val="single"/>
        </w:rPr>
        <w:t xml:space="preserve"> </w:t>
      </w:r>
      <w:r w:rsidRPr="00B721B5">
        <w:rPr>
          <w:rFonts w:ascii="Nirmala UI" w:hAnsi="Nirmala UI" w:cs="Nirmala UI"/>
          <w:b/>
          <w:bCs/>
          <w:u w:val="single"/>
        </w:rPr>
        <w:t>अधिकारों</w:t>
      </w:r>
      <w:r w:rsidRPr="00B721B5">
        <w:rPr>
          <w:rFonts w:cstheme="minorHAnsi"/>
          <w:b/>
          <w:bCs/>
          <w:u w:val="single"/>
        </w:rPr>
        <w:t xml:space="preserve"> </w:t>
      </w:r>
      <w:r w:rsidRPr="00B721B5">
        <w:rPr>
          <w:rFonts w:ascii="Nirmala UI" w:hAnsi="Nirmala UI" w:cs="Nirmala UI"/>
          <w:b/>
          <w:bCs/>
          <w:u w:val="single"/>
        </w:rPr>
        <w:t>के</w:t>
      </w:r>
      <w:r w:rsidRPr="00B721B5">
        <w:rPr>
          <w:rFonts w:cstheme="minorHAnsi"/>
          <w:b/>
          <w:bCs/>
          <w:u w:val="single"/>
        </w:rPr>
        <w:t xml:space="preserve"> </w:t>
      </w:r>
      <w:r w:rsidRPr="00B721B5">
        <w:rPr>
          <w:rFonts w:ascii="Nirmala UI" w:hAnsi="Nirmala UI" w:cs="Nirmala UI"/>
          <w:b/>
          <w:bCs/>
          <w:u w:val="single"/>
        </w:rPr>
        <w:t>संगठन</w:t>
      </w:r>
      <w:r w:rsidRPr="00B721B5">
        <w:rPr>
          <w:rFonts w:cstheme="minorHAnsi"/>
          <w:b/>
          <w:bCs/>
          <w:u w:val="single"/>
        </w:rPr>
        <w:t xml:space="preserve"> </w:t>
      </w:r>
      <w:r w:rsidRPr="00B721B5">
        <w:rPr>
          <w:rFonts w:ascii="Nirmala UI" w:hAnsi="Nirmala UI" w:cs="Nirmala UI"/>
          <w:b/>
          <w:bCs/>
          <w:u w:val="single"/>
        </w:rPr>
        <w:t>को</w:t>
      </w:r>
      <w:r w:rsidRPr="00B721B5">
        <w:rPr>
          <w:rFonts w:cstheme="minorHAnsi"/>
          <w:b/>
          <w:bCs/>
          <w:u w:val="single"/>
        </w:rPr>
        <w:t xml:space="preserve"> </w:t>
      </w:r>
      <w:r w:rsidRPr="00B721B5">
        <w:rPr>
          <w:rFonts w:ascii="Nirmala UI" w:hAnsi="Nirmala UI" w:cs="Nirmala UI"/>
          <w:b/>
          <w:bCs/>
          <w:u w:val="single"/>
        </w:rPr>
        <w:t>कॉल</w:t>
      </w:r>
      <w:r w:rsidRPr="00B721B5">
        <w:rPr>
          <w:rFonts w:cstheme="minorHAnsi"/>
          <w:b/>
          <w:bCs/>
          <w:u w:val="single"/>
        </w:rPr>
        <w:t xml:space="preserve"> </w:t>
      </w:r>
      <w:r w:rsidRPr="00B721B5">
        <w:rPr>
          <w:rFonts w:ascii="Nirmala UI" w:hAnsi="Nirmala UI" w:cs="Nirmala UI"/>
          <w:b/>
          <w:bCs/>
          <w:u w:val="single"/>
        </w:rPr>
        <w:t>करें</w:t>
      </w:r>
      <w:r w:rsidRPr="00B721B5">
        <w:rPr>
          <w:rFonts w:cstheme="minorHAnsi"/>
          <w:b/>
          <w:bCs/>
          <w:u w:val="single"/>
        </w:rPr>
        <w:t>:</w:t>
      </w:r>
    </w:p>
    <w:p w14:paraId="1FE90589" w14:textId="77777777" w:rsidR="001B133C" w:rsidRPr="00B721B5" w:rsidRDefault="001B133C">
      <w:pPr>
        <w:spacing w:before="7"/>
        <w:rPr>
          <w:rFonts w:eastAsia="Arial" w:cstheme="minorHAnsi"/>
          <w:sz w:val="15"/>
          <w:szCs w:val="15"/>
        </w:rPr>
      </w:pPr>
    </w:p>
    <w:p w14:paraId="4986208D" w14:textId="03F2E38B" w:rsidR="001B133C" w:rsidRPr="00B721B5" w:rsidRDefault="00B721B5">
      <w:pPr>
        <w:pStyle w:val="BodyText"/>
        <w:spacing w:before="74" w:line="230" w:lineRule="exact"/>
        <w:ind w:right="631"/>
        <w:jc w:val="center"/>
        <w:rPr>
          <w:rFonts w:asciiTheme="minorHAnsi" w:hAnsiTheme="minorHAnsi" w:cstheme="minorHAnsi"/>
        </w:rPr>
      </w:pPr>
      <w:r w:rsidRPr="00B721B5">
        <w:rPr>
          <w:rFonts w:asciiTheme="minorHAnsi" w:hAnsiTheme="minorHAnsi" w:cstheme="minorHAnsi"/>
        </w:rPr>
        <w:t xml:space="preserve">Bay Area Legal Aid </w:t>
      </w:r>
      <w:r w:rsidRPr="00B721B5">
        <w:rPr>
          <w:rFonts w:asciiTheme="minorHAnsi" w:hAnsiTheme="minorHAnsi" w:cstheme="minorHAnsi"/>
          <w:cs/>
        </w:rPr>
        <w:t>(</w:t>
      </w:r>
      <w:r w:rsidR="00432E51" w:rsidRPr="00B721B5">
        <w:rPr>
          <w:rFonts w:asciiTheme="minorHAnsi" w:hAnsiTheme="minorHAnsi" w:cstheme="minorHAnsi"/>
        </w:rPr>
        <w:t xml:space="preserve">Bay Area </w:t>
      </w:r>
      <w:r w:rsidR="00432E51" w:rsidRPr="00B721B5">
        <w:rPr>
          <w:rFonts w:ascii="Nirmala UI" w:hAnsi="Nirmala UI" w:cs="Nirmala UI"/>
        </w:rPr>
        <w:t>लीगल</w:t>
      </w:r>
      <w:r w:rsidR="00432E51" w:rsidRPr="00B721B5">
        <w:rPr>
          <w:rFonts w:asciiTheme="minorHAnsi" w:hAnsiTheme="minorHAnsi" w:cstheme="minorHAnsi"/>
        </w:rPr>
        <w:t xml:space="preserve"> </w:t>
      </w:r>
      <w:r w:rsidR="00432E51" w:rsidRPr="00B721B5">
        <w:rPr>
          <w:rFonts w:ascii="Nirmala UI" w:hAnsi="Nirmala UI" w:cs="Nirmala UI"/>
        </w:rPr>
        <w:t>ऐड</w:t>
      </w:r>
      <w:r w:rsidRPr="00B721B5">
        <w:rPr>
          <w:rFonts w:asciiTheme="minorHAnsi" w:hAnsiTheme="minorHAnsi" w:cstheme="minorHAnsi"/>
          <w:cs/>
        </w:rPr>
        <w:t>)</w:t>
      </w:r>
      <w:r w:rsidR="00432E51" w:rsidRPr="00B721B5">
        <w:rPr>
          <w:rFonts w:asciiTheme="minorHAnsi" w:hAnsiTheme="minorHAnsi" w:cstheme="minorHAnsi"/>
        </w:rPr>
        <w:t>, (888) 382-3405</w:t>
      </w:r>
    </w:p>
    <w:p w14:paraId="70384F61" w14:textId="77777777" w:rsidR="00B721B5" w:rsidRPr="00B721B5" w:rsidRDefault="00432E51" w:rsidP="00B721B5">
      <w:pPr>
        <w:pStyle w:val="BodyText"/>
        <w:ind w:left="1931" w:right="1040" w:hanging="221"/>
        <w:jc w:val="center"/>
        <w:rPr>
          <w:rFonts w:asciiTheme="minorHAnsi" w:hAnsiTheme="minorHAnsi" w:cstheme="minorHAnsi"/>
        </w:rPr>
      </w:pPr>
      <w:r w:rsidRPr="00B721B5">
        <w:rPr>
          <w:rFonts w:asciiTheme="minorHAnsi" w:hAnsiTheme="minorHAnsi" w:cstheme="minorHAnsi"/>
        </w:rPr>
        <w:t xml:space="preserve">Centro Legal de la Raza, (510) 437-1554; </w:t>
      </w:r>
      <w:hyperlink r:id="rId12">
        <w:r w:rsidRPr="00B721B5">
          <w:rPr>
            <w:rFonts w:asciiTheme="minorHAnsi" w:hAnsiTheme="minorHAnsi" w:cstheme="minorHAnsi"/>
            <w:color w:val="1154CC"/>
            <w:u w:val="single" w:color="1154CC"/>
          </w:rPr>
          <w:t>tenantsrights@centrolegal.org</w:t>
        </w:r>
      </w:hyperlink>
      <w:r w:rsidRPr="00B721B5">
        <w:rPr>
          <w:rFonts w:asciiTheme="minorHAnsi" w:hAnsiTheme="minorHAnsi" w:cstheme="minorHAnsi"/>
        </w:rPr>
        <w:t xml:space="preserve"> </w:t>
      </w:r>
    </w:p>
    <w:p w14:paraId="399B9B83" w14:textId="65C9225E" w:rsidR="001B133C" w:rsidRPr="00B721B5" w:rsidRDefault="00B721B5" w:rsidP="00B721B5">
      <w:pPr>
        <w:pStyle w:val="BodyText"/>
        <w:ind w:left="1931" w:right="1040" w:hanging="671"/>
        <w:jc w:val="center"/>
        <w:rPr>
          <w:rFonts w:asciiTheme="minorHAnsi" w:hAnsiTheme="minorHAnsi" w:cstheme="minorHAnsi"/>
        </w:rPr>
      </w:pPr>
      <w:r w:rsidRPr="00B721B5">
        <w:rPr>
          <w:rFonts w:asciiTheme="minorHAnsi" w:hAnsiTheme="minorHAnsi" w:cstheme="minorHAnsi"/>
        </w:rPr>
        <w:t xml:space="preserve">East Bay Community Law Center </w:t>
      </w:r>
      <w:r w:rsidRPr="00B721B5">
        <w:rPr>
          <w:rFonts w:asciiTheme="minorHAnsi" w:eastAsiaTheme="minorEastAsia" w:hAnsiTheme="minorHAnsi" w:cstheme="minorHAnsi"/>
          <w:lang w:eastAsia="zh-CN"/>
        </w:rPr>
        <w:t>(</w:t>
      </w:r>
      <w:r w:rsidR="00432E51" w:rsidRPr="00B721B5">
        <w:rPr>
          <w:rFonts w:asciiTheme="minorHAnsi" w:hAnsiTheme="minorHAnsi" w:cstheme="minorHAnsi"/>
        </w:rPr>
        <w:t xml:space="preserve">East Bay </w:t>
      </w:r>
      <w:r w:rsidR="00432E51" w:rsidRPr="00B721B5">
        <w:rPr>
          <w:rFonts w:ascii="Nirmala UI" w:hAnsi="Nirmala UI" w:cs="Nirmala UI"/>
        </w:rPr>
        <w:t>कम्युनिटी</w:t>
      </w:r>
      <w:r w:rsidR="00432E51" w:rsidRPr="00B721B5">
        <w:rPr>
          <w:rFonts w:asciiTheme="minorHAnsi" w:hAnsiTheme="minorHAnsi" w:cstheme="minorHAnsi"/>
        </w:rPr>
        <w:t xml:space="preserve"> </w:t>
      </w:r>
      <w:r w:rsidR="00432E51" w:rsidRPr="00B721B5">
        <w:rPr>
          <w:rFonts w:ascii="Nirmala UI" w:hAnsi="Nirmala UI" w:cs="Nirmala UI"/>
        </w:rPr>
        <w:t>लॉ</w:t>
      </w:r>
      <w:r w:rsidR="00432E51" w:rsidRPr="00B721B5">
        <w:rPr>
          <w:rFonts w:asciiTheme="minorHAnsi" w:hAnsiTheme="minorHAnsi" w:cstheme="minorHAnsi"/>
        </w:rPr>
        <w:t xml:space="preserve"> </w:t>
      </w:r>
      <w:r w:rsidR="00432E51" w:rsidRPr="00B721B5">
        <w:rPr>
          <w:rFonts w:ascii="Nirmala UI" w:hAnsi="Nirmala UI" w:cs="Nirmala UI"/>
        </w:rPr>
        <w:t>सेंटर</w:t>
      </w:r>
      <w:r w:rsidRPr="00B721B5">
        <w:rPr>
          <w:rFonts w:asciiTheme="minorHAnsi" w:hAnsiTheme="minorHAnsi" w:cstheme="minorHAnsi"/>
          <w:cs/>
        </w:rPr>
        <w:t>)</w:t>
      </w:r>
      <w:r w:rsidR="00432E51" w:rsidRPr="00B721B5">
        <w:rPr>
          <w:rFonts w:asciiTheme="minorHAnsi" w:hAnsiTheme="minorHAnsi" w:cstheme="minorHAnsi"/>
        </w:rPr>
        <w:t xml:space="preserve">, (510) 548-4040, </w:t>
      </w:r>
      <w:r w:rsidR="00432E51" w:rsidRPr="00B721B5">
        <w:rPr>
          <w:rFonts w:ascii="Nirmala UI" w:hAnsi="Nirmala UI" w:cs="Nirmala UI"/>
        </w:rPr>
        <w:t>एक्स</w:t>
      </w:r>
      <w:r w:rsidR="00432E51" w:rsidRPr="00B721B5">
        <w:rPr>
          <w:rFonts w:asciiTheme="minorHAnsi" w:hAnsiTheme="minorHAnsi" w:cstheme="minorHAnsi"/>
        </w:rPr>
        <w:t>. 201</w:t>
      </w:r>
    </w:p>
    <w:p w14:paraId="21A9C5B6" w14:textId="77777777" w:rsidR="001B133C" w:rsidRPr="00B721B5" w:rsidRDefault="00432E51">
      <w:pPr>
        <w:pStyle w:val="BodyText"/>
        <w:spacing w:line="230" w:lineRule="exact"/>
        <w:ind w:left="691" w:right="632"/>
        <w:jc w:val="center"/>
        <w:rPr>
          <w:rFonts w:asciiTheme="minorHAnsi" w:hAnsiTheme="minorHAnsi" w:cstheme="minorHAnsi"/>
        </w:rPr>
      </w:pPr>
      <w:r w:rsidRPr="00B721B5">
        <w:rPr>
          <w:rFonts w:ascii="Nirmala UI" w:hAnsi="Nirmala UI" w:cs="Nirmala UI"/>
        </w:rPr>
        <w:t>एविक्शन</w:t>
      </w:r>
      <w:r w:rsidRPr="00B721B5">
        <w:rPr>
          <w:rFonts w:asciiTheme="minorHAnsi" w:hAnsiTheme="minorHAnsi" w:cstheme="minorHAnsi"/>
        </w:rPr>
        <w:t xml:space="preserve"> </w:t>
      </w:r>
      <w:r w:rsidRPr="00B721B5">
        <w:rPr>
          <w:rFonts w:ascii="Nirmala UI" w:hAnsi="Nirmala UI" w:cs="Nirmala UI"/>
        </w:rPr>
        <w:t>डिफेन्स</w:t>
      </w:r>
      <w:r w:rsidRPr="00B721B5">
        <w:rPr>
          <w:rFonts w:asciiTheme="minorHAnsi" w:hAnsiTheme="minorHAnsi" w:cstheme="minorHAnsi"/>
        </w:rPr>
        <w:t xml:space="preserve"> </w:t>
      </w:r>
      <w:r w:rsidRPr="00B721B5">
        <w:rPr>
          <w:rFonts w:ascii="Nirmala UI" w:hAnsi="Nirmala UI" w:cs="Nirmala UI"/>
        </w:rPr>
        <w:t>सेंटर</w:t>
      </w:r>
      <w:r w:rsidRPr="00B721B5">
        <w:rPr>
          <w:rFonts w:asciiTheme="minorHAnsi" w:hAnsiTheme="minorHAnsi" w:cstheme="minorHAnsi"/>
        </w:rPr>
        <w:t>, (510) 452-4541</w:t>
      </w:r>
    </w:p>
    <w:p w14:paraId="091297C9" w14:textId="5D94451F" w:rsidR="001B133C" w:rsidRPr="00B721B5" w:rsidRDefault="00B721B5">
      <w:pPr>
        <w:pStyle w:val="BodyText"/>
        <w:spacing w:line="230" w:lineRule="exact"/>
        <w:ind w:right="632"/>
        <w:jc w:val="center"/>
        <w:rPr>
          <w:rFonts w:asciiTheme="minorHAnsi" w:hAnsiTheme="minorHAnsi" w:cstheme="minorHAnsi"/>
        </w:rPr>
      </w:pPr>
      <w:r w:rsidRPr="00B721B5">
        <w:rPr>
          <w:rFonts w:asciiTheme="minorHAnsi" w:hAnsiTheme="minorHAnsi" w:cstheme="minorHAnsi"/>
        </w:rPr>
        <w:t xml:space="preserve">Legal Assistance for Seniors </w:t>
      </w:r>
      <w:r w:rsidRPr="00B721B5">
        <w:rPr>
          <w:rFonts w:asciiTheme="minorHAnsi" w:hAnsiTheme="minorHAnsi" w:cstheme="minorHAnsi"/>
          <w:cs/>
        </w:rPr>
        <w:t>(</w:t>
      </w:r>
      <w:r w:rsidR="00432E51" w:rsidRPr="00B721B5">
        <w:rPr>
          <w:rFonts w:ascii="Nirmala UI" w:hAnsi="Nirmala UI" w:cs="Nirmala UI"/>
        </w:rPr>
        <w:t>वरिष्ठ</w:t>
      </w:r>
      <w:r w:rsidR="00432E51" w:rsidRPr="00B721B5">
        <w:rPr>
          <w:rFonts w:asciiTheme="minorHAnsi" w:hAnsiTheme="minorHAnsi" w:cstheme="minorHAnsi"/>
        </w:rPr>
        <w:t xml:space="preserve"> </w:t>
      </w:r>
      <w:r w:rsidR="00432E51" w:rsidRPr="00B721B5">
        <w:rPr>
          <w:rFonts w:ascii="Nirmala UI" w:hAnsi="Nirmala UI" w:cs="Nirmala UI"/>
        </w:rPr>
        <w:t>नागरिकों</w:t>
      </w:r>
      <w:r w:rsidR="00432E51" w:rsidRPr="00B721B5">
        <w:rPr>
          <w:rFonts w:asciiTheme="minorHAnsi" w:hAnsiTheme="minorHAnsi" w:cstheme="minorHAnsi"/>
        </w:rPr>
        <w:t xml:space="preserve"> </w:t>
      </w:r>
      <w:r w:rsidR="00432E51" w:rsidRPr="00B721B5">
        <w:rPr>
          <w:rFonts w:ascii="Nirmala UI" w:hAnsi="Nirmala UI" w:cs="Nirmala UI"/>
        </w:rPr>
        <w:t>के</w:t>
      </w:r>
      <w:r w:rsidR="00432E51" w:rsidRPr="00B721B5">
        <w:rPr>
          <w:rFonts w:asciiTheme="minorHAnsi" w:hAnsiTheme="minorHAnsi" w:cstheme="minorHAnsi"/>
        </w:rPr>
        <w:t xml:space="preserve"> </w:t>
      </w:r>
      <w:r w:rsidR="00432E51" w:rsidRPr="00B721B5">
        <w:rPr>
          <w:rFonts w:ascii="Nirmala UI" w:hAnsi="Nirmala UI" w:cs="Nirmala UI"/>
        </w:rPr>
        <w:t>लिए</w:t>
      </w:r>
      <w:r w:rsidR="00432E51" w:rsidRPr="00B721B5">
        <w:rPr>
          <w:rFonts w:asciiTheme="minorHAnsi" w:hAnsiTheme="minorHAnsi" w:cstheme="minorHAnsi"/>
        </w:rPr>
        <w:t xml:space="preserve"> </w:t>
      </w:r>
      <w:r w:rsidR="00432E51" w:rsidRPr="00B721B5">
        <w:rPr>
          <w:rFonts w:ascii="Nirmala UI" w:hAnsi="Nirmala UI" w:cs="Nirmala UI"/>
        </w:rPr>
        <w:t>कानूनी</w:t>
      </w:r>
      <w:r w:rsidR="00432E51" w:rsidRPr="00B721B5">
        <w:rPr>
          <w:rFonts w:asciiTheme="minorHAnsi" w:hAnsiTheme="minorHAnsi" w:cstheme="minorHAnsi"/>
        </w:rPr>
        <w:t xml:space="preserve"> </w:t>
      </w:r>
      <w:r w:rsidR="00432E51" w:rsidRPr="00B721B5">
        <w:rPr>
          <w:rFonts w:ascii="Nirmala UI" w:hAnsi="Nirmala UI" w:cs="Nirmala UI"/>
        </w:rPr>
        <w:t>सहायता</w:t>
      </w:r>
      <w:r w:rsidRPr="00B721B5">
        <w:rPr>
          <w:rFonts w:asciiTheme="minorHAnsi" w:hAnsiTheme="minorHAnsi" w:cstheme="minorHAnsi"/>
          <w:cs/>
        </w:rPr>
        <w:t>)</w:t>
      </w:r>
      <w:r w:rsidR="00432E51" w:rsidRPr="00B721B5">
        <w:rPr>
          <w:rFonts w:asciiTheme="minorHAnsi" w:hAnsiTheme="minorHAnsi" w:cstheme="minorHAnsi"/>
        </w:rPr>
        <w:t xml:space="preserve">, (510) 832-3040, </w:t>
      </w:r>
      <w:r w:rsidR="00432E51" w:rsidRPr="00B721B5">
        <w:rPr>
          <w:rFonts w:ascii="Nirmala UI" w:hAnsi="Nirmala UI" w:cs="Nirmala UI"/>
        </w:rPr>
        <w:t>एक्स</w:t>
      </w:r>
      <w:r w:rsidR="00432E51" w:rsidRPr="00B721B5">
        <w:rPr>
          <w:rFonts w:asciiTheme="minorHAnsi" w:hAnsiTheme="minorHAnsi" w:cstheme="minorHAnsi"/>
        </w:rPr>
        <w:t>. 344</w:t>
      </w:r>
    </w:p>
    <w:sectPr w:rsidR="001B133C" w:rsidRPr="00B721B5">
      <w:type w:val="continuous"/>
      <w:pgSz w:w="12240" w:h="15840"/>
      <w:pgMar w:top="60" w:right="10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BBB17" w14:textId="77777777" w:rsidR="001E1637" w:rsidRDefault="001E1637" w:rsidP="00D37C28">
      <w:r>
        <w:separator/>
      </w:r>
    </w:p>
  </w:endnote>
  <w:endnote w:type="continuationSeparator" w:id="0">
    <w:p w14:paraId="26689FBE" w14:textId="77777777" w:rsidR="001E1637" w:rsidRDefault="001E1637" w:rsidP="00D3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D8A5D" w14:textId="77777777" w:rsidR="001E1637" w:rsidRDefault="001E1637" w:rsidP="00D37C28">
      <w:r>
        <w:separator/>
      </w:r>
    </w:p>
  </w:footnote>
  <w:footnote w:type="continuationSeparator" w:id="0">
    <w:p w14:paraId="1FC3545A" w14:textId="77777777" w:rsidR="001E1637" w:rsidRDefault="001E1637" w:rsidP="00D37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33C"/>
    <w:rsid w:val="001B133C"/>
    <w:rsid w:val="001E1637"/>
    <w:rsid w:val="00390489"/>
    <w:rsid w:val="00432E51"/>
    <w:rsid w:val="00630D41"/>
    <w:rsid w:val="00B721B5"/>
    <w:rsid w:val="00D3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A2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hi-IN" w:eastAsia="hi-IN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32E51"/>
    <w:pPr>
      <w:widowControl/>
    </w:pPr>
    <w:rPr>
      <w:rFonts w:cs="Mangal"/>
      <w:szCs w:val="20"/>
    </w:rPr>
  </w:style>
  <w:style w:type="paragraph" w:styleId="Header">
    <w:name w:val="header"/>
    <w:basedOn w:val="Normal"/>
    <w:link w:val="HeaderChar"/>
    <w:uiPriority w:val="99"/>
    <w:unhideWhenUsed/>
    <w:rsid w:val="00D37C28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37C28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D37C28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37C28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tenantsrights%20@centroleg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2021-09-21T17:03:00Z</dcterms:created>
  <dcterms:modified xsi:type="dcterms:W3CDTF">2021-09-21T17:03:00Z</dcterms:modified>
</cp:coreProperties>
</file>